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4C" w:rsidRPr="004C181F" w:rsidRDefault="00CD4D4C" w:rsidP="00CD4D4C">
      <w:pPr>
        <w:ind w:firstLine="708"/>
        <w:jc w:val="both"/>
        <w:rPr>
          <w:rFonts w:ascii="Times New Roman" w:hAnsi="Times New Roman" w:cs="Times New Roman"/>
          <w:sz w:val="28"/>
          <w:szCs w:val="28"/>
        </w:rPr>
      </w:pPr>
      <w:r w:rsidRPr="004C181F">
        <w:rPr>
          <w:rFonts w:ascii="Times New Roman" w:eastAsia="Times New Roman" w:hAnsi="Times New Roman" w:cs="Times New Roman"/>
          <w:sz w:val="28"/>
          <w:szCs w:val="28"/>
        </w:rPr>
        <w:t xml:space="preserve">Banka Promosyonu İhale Komisyonu </w:t>
      </w:r>
      <w:r w:rsidR="00B41205">
        <w:rPr>
          <w:rFonts w:ascii="Times New Roman" w:hAnsi="Times New Roman" w:cs="Times New Roman"/>
          <w:color w:val="FF0000"/>
          <w:sz w:val="28"/>
          <w:szCs w:val="28"/>
        </w:rPr>
        <w:t>03/12</w:t>
      </w:r>
      <w:r w:rsidRPr="004C181F">
        <w:rPr>
          <w:rFonts w:ascii="Times New Roman" w:hAnsi="Times New Roman" w:cs="Times New Roman"/>
          <w:color w:val="FF0000"/>
          <w:sz w:val="28"/>
          <w:szCs w:val="28"/>
        </w:rPr>
        <w:t>/2021</w:t>
      </w:r>
      <w:r w:rsidRPr="004C181F">
        <w:rPr>
          <w:rFonts w:ascii="Times New Roman" w:eastAsia="Times New Roman" w:hAnsi="Times New Roman" w:cs="Times New Roman"/>
          <w:color w:val="FF0000"/>
          <w:sz w:val="28"/>
          <w:szCs w:val="28"/>
        </w:rPr>
        <w:t xml:space="preserve"> </w:t>
      </w:r>
      <w:r w:rsidR="00B41205">
        <w:rPr>
          <w:rFonts w:ascii="Times New Roman" w:eastAsia="Times New Roman" w:hAnsi="Times New Roman" w:cs="Times New Roman"/>
          <w:color w:val="FF0000"/>
          <w:sz w:val="28"/>
          <w:szCs w:val="28"/>
        </w:rPr>
        <w:t>Cuma</w:t>
      </w:r>
      <w:r w:rsidRPr="004C181F">
        <w:rPr>
          <w:rFonts w:ascii="Times New Roman" w:eastAsia="Times New Roman" w:hAnsi="Times New Roman" w:cs="Times New Roman"/>
          <w:color w:val="FF0000"/>
          <w:sz w:val="28"/>
          <w:szCs w:val="28"/>
        </w:rPr>
        <w:t xml:space="preserve"> günü</w:t>
      </w:r>
      <w:r w:rsidRPr="004C181F">
        <w:rPr>
          <w:rFonts w:ascii="Times New Roman" w:eastAsia="Times New Roman" w:hAnsi="Times New Roman" w:cs="Times New Roman"/>
          <w:sz w:val="28"/>
          <w:szCs w:val="28"/>
        </w:rPr>
        <w:t xml:space="preserve"> saat </w:t>
      </w:r>
      <w:r w:rsidR="00B41205">
        <w:rPr>
          <w:rFonts w:ascii="Times New Roman" w:hAnsi="Times New Roman" w:cs="Times New Roman"/>
          <w:sz w:val="28"/>
          <w:szCs w:val="28"/>
        </w:rPr>
        <w:t>15</w:t>
      </w:r>
      <w:r w:rsidRPr="004C181F">
        <w:rPr>
          <w:rFonts w:ascii="Times New Roman" w:eastAsia="Times New Roman" w:hAnsi="Times New Roman" w:cs="Times New Roman"/>
          <w:sz w:val="28"/>
          <w:szCs w:val="28"/>
        </w:rPr>
        <w:t>:00 d</w:t>
      </w:r>
      <w:r w:rsidR="00B41205">
        <w:rPr>
          <w:rFonts w:ascii="Times New Roman" w:eastAsia="Times New Roman" w:hAnsi="Times New Roman" w:cs="Times New Roman"/>
          <w:sz w:val="28"/>
          <w:szCs w:val="28"/>
        </w:rPr>
        <w:t>e</w:t>
      </w:r>
      <w:r w:rsidRPr="004C181F">
        <w:rPr>
          <w:rFonts w:ascii="Times New Roman" w:eastAsia="Times New Roman" w:hAnsi="Times New Roman" w:cs="Times New Roman"/>
          <w:sz w:val="28"/>
          <w:szCs w:val="28"/>
        </w:rPr>
        <w:t xml:space="preserve"> yaptığı toplantıda, Banka Promosyon İhalesinde uygulanacak kriterleri ve şartnameyi hazırlayarak; Yukarıda belirtilen tarih ve saatlerde </w:t>
      </w:r>
      <w:proofErr w:type="gramStart"/>
      <w:r w:rsidRPr="004C181F">
        <w:rPr>
          <w:rFonts w:ascii="Times New Roman" w:eastAsia="Times New Roman" w:hAnsi="Times New Roman" w:cs="Times New Roman"/>
          <w:sz w:val="28"/>
          <w:szCs w:val="28"/>
        </w:rPr>
        <w:t>promosyon</w:t>
      </w:r>
      <w:proofErr w:type="gramEnd"/>
      <w:r w:rsidRPr="004C181F">
        <w:rPr>
          <w:rFonts w:ascii="Times New Roman" w:eastAsia="Times New Roman" w:hAnsi="Times New Roman" w:cs="Times New Roman"/>
          <w:sz w:val="28"/>
          <w:szCs w:val="28"/>
        </w:rPr>
        <w:t xml:space="preserve"> ihalesi toplantısının yapılamasına, ihalenin Kapalı Zarf ve Açık Artırma Usulü ile yapılmasına, Banka Promosyonu İhale İlanı ve eklerinin kurumun internet adresinde yayınlanmasına, İlgili bankalara Banka Promosyon İhalesi Davet Mektubu verilmesine, karar vermiştir.</w:t>
      </w:r>
    </w:p>
    <w:p w:rsidR="00CD4D4C" w:rsidRPr="004C181F" w:rsidRDefault="00CD4D4C" w:rsidP="00CD4D4C">
      <w:pPr>
        <w:pStyle w:val="BodyText27"/>
        <w:ind w:firstLine="708"/>
        <w:jc w:val="left"/>
        <w:rPr>
          <w:rFonts w:ascii="Times New Roman" w:hAnsi="Times New Roman"/>
          <w:sz w:val="28"/>
          <w:szCs w:val="28"/>
        </w:rPr>
      </w:pPr>
      <w:r w:rsidRPr="004C181F">
        <w:rPr>
          <w:rFonts w:ascii="Times New Roman" w:hAnsi="Times New Roman"/>
          <w:sz w:val="28"/>
          <w:szCs w:val="28"/>
        </w:rPr>
        <w:t xml:space="preserve">Banka Promosyon İhalesinde uygulanacak </w:t>
      </w:r>
      <w:proofErr w:type="gramStart"/>
      <w:r w:rsidRPr="004C181F">
        <w:rPr>
          <w:rFonts w:ascii="Times New Roman" w:hAnsi="Times New Roman"/>
          <w:sz w:val="28"/>
          <w:szCs w:val="28"/>
        </w:rPr>
        <w:t>kriterler</w:t>
      </w:r>
      <w:proofErr w:type="gramEnd"/>
      <w:r w:rsidRPr="004C181F">
        <w:rPr>
          <w:rFonts w:ascii="Times New Roman" w:hAnsi="Times New Roman"/>
          <w:sz w:val="28"/>
          <w:szCs w:val="28"/>
        </w:rPr>
        <w:t>:</w:t>
      </w:r>
    </w:p>
    <w:p w:rsidR="00CD4D4C" w:rsidRPr="004C181F" w:rsidRDefault="00CD4D4C" w:rsidP="00CD4D4C">
      <w:pPr>
        <w:pStyle w:val="BodyText27"/>
        <w:ind w:firstLine="708"/>
        <w:jc w:val="left"/>
        <w:rPr>
          <w:rFonts w:ascii="Times New Roman" w:hAnsi="Times New Roman"/>
          <w:b/>
          <w:sz w:val="28"/>
          <w:szCs w:val="28"/>
        </w:rPr>
      </w:pPr>
    </w:p>
    <w:p w:rsidR="00CD4D4C" w:rsidRPr="004C181F" w:rsidRDefault="00CD4D4C" w:rsidP="00CD4D4C">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1-Banka Promosyon İhalesinde ekteki şartnamede belirtilen şartlar esas alınarak yapılacaktır.</w:t>
      </w:r>
    </w:p>
    <w:p w:rsidR="00CD4D4C" w:rsidRPr="004C181F" w:rsidRDefault="00CD4D4C" w:rsidP="00CD4D4C">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 xml:space="preserve">2-Banka Promosyonu İhale Şartnamesi ve diğer belgeler </w:t>
      </w:r>
      <w:r w:rsidRPr="004C181F">
        <w:rPr>
          <w:rFonts w:ascii="Times New Roman" w:hAnsi="Times New Roman" w:cs="Times New Roman"/>
          <w:b/>
          <w:color w:val="FF0000"/>
          <w:sz w:val="28"/>
          <w:szCs w:val="28"/>
          <w:u w:val="single"/>
        </w:rPr>
        <w:t>https://gelendost.meb.gov.tr/</w:t>
      </w:r>
      <w:r w:rsidRPr="004C181F">
        <w:rPr>
          <w:rFonts w:ascii="Times New Roman" w:eastAsia="Times New Roman" w:hAnsi="Times New Roman" w:cs="Times New Roman"/>
          <w:sz w:val="28"/>
          <w:szCs w:val="28"/>
        </w:rPr>
        <w:t>adresinde görülebilir.</w:t>
      </w:r>
    </w:p>
    <w:p w:rsidR="00CD4D4C" w:rsidRPr="004C181F" w:rsidRDefault="00CD4D4C" w:rsidP="00CD4D4C">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3-Ekonomik açıdan en avantajlı teklif kapalı zarf ve açık artırma usulleri ile belirlenecektir.</w:t>
      </w:r>
    </w:p>
    <w:p w:rsidR="00CD4D4C" w:rsidRPr="004C181F" w:rsidRDefault="00C227C3" w:rsidP="00C227C3">
      <w:pPr>
        <w:tabs>
          <w:tab w:val="left" w:pos="420"/>
        </w:tabs>
        <w:ind w:right="594"/>
        <w:jc w:val="both"/>
        <w:rPr>
          <w:rFonts w:ascii="Times New Roman" w:hAnsi="Times New Roman" w:cs="Times New Roman"/>
          <w:sz w:val="28"/>
          <w:szCs w:val="28"/>
        </w:rPr>
      </w:pPr>
      <w:r>
        <w:rPr>
          <w:sz w:val="28"/>
          <w:szCs w:val="28"/>
        </w:rPr>
        <w:t>4-</w:t>
      </w:r>
      <w:r w:rsidR="00CD4D4C" w:rsidRPr="00C227C3">
        <w:rPr>
          <w:sz w:val="28"/>
          <w:szCs w:val="28"/>
        </w:rPr>
        <w:t xml:space="preserve">Teklifler, en geç </w:t>
      </w:r>
      <w:r w:rsidR="00B41205">
        <w:rPr>
          <w:sz w:val="28"/>
          <w:szCs w:val="28"/>
        </w:rPr>
        <w:t>13/12/</w:t>
      </w:r>
      <w:proofErr w:type="gramStart"/>
      <w:r w:rsidR="00B41205">
        <w:rPr>
          <w:sz w:val="28"/>
          <w:szCs w:val="28"/>
        </w:rPr>
        <w:t xml:space="preserve">2021 </w:t>
      </w:r>
      <w:r w:rsidR="00CD4D4C" w:rsidRPr="00C227C3">
        <w:rPr>
          <w:sz w:val="28"/>
          <w:szCs w:val="28"/>
        </w:rPr>
        <w:t xml:space="preserve"> Pazartesi</w:t>
      </w:r>
      <w:proofErr w:type="gramEnd"/>
      <w:r w:rsidR="00CD4D4C" w:rsidRPr="00C227C3">
        <w:rPr>
          <w:sz w:val="28"/>
          <w:szCs w:val="28"/>
        </w:rPr>
        <w:t xml:space="preserve"> </w:t>
      </w:r>
      <w:r w:rsidR="00B41205">
        <w:rPr>
          <w:spacing w:val="-10"/>
          <w:sz w:val="28"/>
          <w:szCs w:val="28"/>
        </w:rPr>
        <w:t xml:space="preserve"> günü, saat 10</w:t>
      </w:r>
      <w:r w:rsidR="00CD4D4C" w:rsidRPr="00C227C3">
        <w:rPr>
          <w:spacing w:val="-10"/>
          <w:sz w:val="28"/>
          <w:szCs w:val="28"/>
        </w:rPr>
        <w:t>.00’a</w:t>
      </w:r>
      <w:r w:rsidR="00CD4D4C" w:rsidRPr="00C227C3">
        <w:rPr>
          <w:sz w:val="28"/>
          <w:szCs w:val="28"/>
        </w:rPr>
        <w:t xml:space="preserve"> kadar İlçe Milli Eğitim Müdürlüğünde ihaleye katılacak banka yetkilileri tarafından kapalı zarf içerisinde</w:t>
      </w:r>
      <w:r w:rsidR="00CD4D4C" w:rsidRPr="00C227C3">
        <w:rPr>
          <w:spacing w:val="1"/>
          <w:sz w:val="28"/>
          <w:szCs w:val="28"/>
        </w:rPr>
        <w:t xml:space="preserve"> </w:t>
      </w:r>
      <w:r w:rsidR="00CD4D4C" w:rsidRPr="00C227C3">
        <w:rPr>
          <w:sz w:val="28"/>
          <w:szCs w:val="28"/>
        </w:rPr>
        <w:t>getirilerek imza karşılığı sırayla komisyona teslim edilecek, zarflar, komisyon ve diğer banka</w:t>
      </w:r>
      <w:r w:rsidR="00CD4D4C" w:rsidRPr="00C227C3">
        <w:rPr>
          <w:spacing w:val="1"/>
          <w:sz w:val="28"/>
          <w:szCs w:val="28"/>
        </w:rPr>
        <w:t xml:space="preserve"> </w:t>
      </w:r>
      <w:r w:rsidR="00CD4D4C" w:rsidRPr="00C227C3">
        <w:rPr>
          <w:sz w:val="28"/>
          <w:szCs w:val="28"/>
        </w:rPr>
        <w:t>yetkililerinin huzurunda teslim sırasına göre açılacaktır.</w:t>
      </w:r>
      <w:r w:rsidR="00CD4D4C" w:rsidRPr="00C227C3">
        <w:rPr>
          <w:spacing w:val="1"/>
          <w:sz w:val="28"/>
          <w:szCs w:val="28"/>
        </w:rPr>
        <w:t xml:space="preserve"> </w:t>
      </w:r>
      <w:r w:rsidR="00CD4D4C" w:rsidRPr="00C227C3">
        <w:rPr>
          <w:sz w:val="28"/>
          <w:szCs w:val="28"/>
        </w:rPr>
        <w:t>İhaleye, verilen en</w:t>
      </w:r>
      <w:r w:rsidR="00CD4D4C" w:rsidRPr="00C227C3">
        <w:rPr>
          <w:spacing w:val="1"/>
          <w:sz w:val="28"/>
          <w:szCs w:val="28"/>
        </w:rPr>
        <w:t xml:space="preserve"> </w:t>
      </w:r>
      <w:r w:rsidR="00CD4D4C" w:rsidRPr="00C227C3">
        <w:rPr>
          <w:sz w:val="28"/>
          <w:szCs w:val="28"/>
        </w:rPr>
        <w:t>yüksek teklif</w:t>
      </w:r>
      <w:r w:rsidR="00CD4D4C" w:rsidRPr="00C227C3">
        <w:rPr>
          <w:spacing w:val="1"/>
          <w:sz w:val="28"/>
          <w:szCs w:val="28"/>
        </w:rPr>
        <w:t xml:space="preserve"> </w:t>
      </w:r>
      <w:r w:rsidR="00CD4D4C" w:rsidRPr="00C227C3">
        <w:rPr>
          <w:sz w:val="28"/>
          <w:szCs w:val="28"/>
        </w:rPr>
        <w:t>üzerinden</w:t>
      </w:r>
      <w:r w:rsidR="00CD4D4C" w:rsidRPr="00C227C3">
        <w:rPr>
          <w:spacing w:val="-1"/>
          <w:sz w:val="28"/>
          <w:szCs w:val="28"/>
        </w:rPr>
        <w:t xml:space="preserve"> </w:t>
      </w:r>
      <w:r w:rsidR="00CD4D4C" w:rsidRPr="00C227C3">
        <w:rPr>
          <w:sz w:val="28"/>
          <w:szCs w:val="28"/>
        </w:rPr>
        <w:t>açık artırma</w:t>
      </w:r>
      <w:r w:rsidR="00CD4D4C" w:rsidRPr="00C227C3">
        <w:rPr>
          <w:spacing w:val="3"/>
          <w:sz w:val="28"/>
          <w:szCs w:val="28"/>
        </w:rPr>
        <w:t xml:space="preserve"> </w:t>
      </w:r>
      <w:r w:rsidR="00CD4D4C" w:rsidRPr="00C227C3">
        <w:rPr>
          <w:sz w:val="28"/>
          <w:szCs w:val="28"/>
        </w:rPr>
        <w:t>yöntemiyle</w:t>
      </w:r>
      <w:r w:rsidR="00CD4D4C" w:rsidRPr="00C227C3">
        <w:rPr>
          <w:spacing w:val="1"/>
          <w:sz w:val="28"/>
          <w:szCs w:val="28"/>
        </w:rPr>
        <w:t xml:space="preserve"> </w:t>
      </w:r>
      <w:r w:rsidR="00CD4D4C" w:rsidRPr="00C227C3">
        <w:rPr>
          <w:sz w:val="28"/>
          <w:szCs w:val="28"/>
        </w:rPr>
        <w:t>devam edilecektir.</w:t>
      </w:r>
    </w:p>
    <w:p w:rsidR="00CD4D4C" w:rsidRPr="00B41205" w:rsidRDefault="00CD4D4C" w:rsidP="00CD4D4C">
      <w:pPr>
        <w:pStyle w:val="BodyText32"/>
        <w:rPr>
          <w:rFonts w:ascii="Times New Roman" w:hAnsi="Times New Roman"/>
          <w:sz w:val="24"/>
          <w:szCs w:val="24"/>
        </w:rPr>
      </w:pPr>
      <w:r w:rsidRPr="004C181F">
        <w:rPr>
          <w:rFonts w:ascii="Times New Roman" w:hAnsi="Times New Roman"/>
          <w:sz w:val="28"/>
          <w:szCs w:val="28"/>
        </w:rPr>
        <w:t xml:space="preserve"> </w:t>
      </w:r>
    </w:p>
    <w:p w:rsidR="0023248A" w:rsidRPr="00B41205" w:rsidRDefault="0023248A" w:rsidP="0023248A">
      <w:pPr>
        <w:pStyle w:val="GvdeMetni"/>
        <w:ind w:left="218"/>
      </w:pPr>
      <w:r w:rsidRPr="00B41205">
        <w:t>Ek:</w:t>
      </w:r>
    </w:p>
    <w:p w:rsidR="0023248A" w:rsidRPr="00B41205" w:rsidRDefault="0023248A" w:rsidP="0023248A">
      <w:pPr>
        <w:pStyle w:val="ListeParagraf"/>
        <w:numPr>
          <w:ilvl w:val="0"/>
          <w:numId w:val="2"/>
        </w:numPr>
        <w:tabs>
          <w:tab w:val="left" w:pos="420"/>
        </w:tabs>
        <w:ind w:hanging="202"/>
        <w:rPr>
          <w:sz w:val="24"/>
          <w:szCs w:val="24"/>
        </w:rPr>
      </w:pPr>
      <w:r w:rsidRPr="00B41205">
        <w:rPr>
          <w:sz w:val="24"/>
          <w:szCs w:val="24"/>
        </w:rPr>
        <w:t>Banka</w:t>
      </w:r>
      <w:r w:rsidRPr="00B41205">
        <w:rPr>
          <w:spacing w:val="-4"/>
          <w:sz w:val="24"/>
          <w:szCs w:val="24"/>
        </w:rPr>
        <w:t xml:space="preserve"> </w:t>
      </w:r>
      <w:r w:rsidRPr="00B41205">
        <w:rPr>
          <w:sz w:val="24"/>
          <w:szCs w:val="24"/>
        </w:rPr>
        <w:t>Promosyonu</w:t>
      </w:r>
      <w:r w:rsidRPr="00B41205">
        <w:rPr>
          <w:spacing w:val="2"/>
          <w:sz w:val="24"/>
          <w:szCs w:val="24"/>
        </w:rPr>
        <w:t xml:space="preserve"> </w:t>
      </w:r>
      <w:r w:rsidRPr="00B41205">
        <w:rPr>
          <w:sz w:val="24"/>
          <w:szCs w:val="24"/>
        </w:rPr>
        <w:t>İhale</w:t>
      </w:r>
      <w:r w:rsidRPr="00B41205">
        <w:rPr>
          <w:spacing w:val="-1"/>
          <w:sz w:val="24"/>
          <w:szCs w:val="24"/>
        </w:rPr>
        <w:t xml:space="preserve"> </w:t>
      </w:r>
      <w:r w:rsidRPr="00B41205">
        <w:rPr>
          <w:sz w:val="24"/>
          <w:szCs w:val="24"/>
        </w:rPr>
        <w:t>Şartnamesi</w:t>
      </w:r>
    </w:p>
    <w:p w:rsidR="00B41205" w:rsidRPr="00B41205" w:rsidRDefault="0023248A" w:rsidP="0023248A">
      <w:pPr>
        <w:pStyle w:val="ListeParagraf"/>
        <w:numPr>
          <w:ilvl w:val="0"/>
          <w:numId w:val="2"/>
        </w:numPr>
        <w:tabs>
          <w:tab w:val="left" w:pos="420"/>
        </w:tabs>
        <w:ind w:left="218" w:right="3791" w:firstLine="0"/>
        <w:rPr>
          <w:sz w:val="24"/>
          <w:szCs w:val="24"/>
        </w:rPr>
      </w:pPr>
      <w:r w:rsidRPr="00B41205">
        <w:rPr>
          <w:sz w:val="24"/>
          <w:szCs w:val="24"/>
        </w:rPr>
        <w:t>Banka</w:t>
      </w:r>
      <w:r w:rsidRPr="00B41205">
        <w:rPr>
          <w:spacing w:val="-4"/>
          <w:sz w:val="24"/>
          <w:szCs w:val="24"/>
        </w:rPr>
        <w:t xml:space="preserve"> </w:t>
      </w:r>
      <w:r w:rsidRPr="00B41205">
        <w:rPr>
          <w:sz w:val="24"/>
          <w:szCs w:val="24"/>
        </w:rPr>
        <w:t>Promosyon</w:t>
      </w:r>
      <w:r w:rsidRPr="00B41205">
        <w:rPr>
          <w:spacing w:val="1"/>
          <w:sz w:val="24"/>
          <w:szCs w:val="24"/>
        </w:rPr>
        <w:t xml:space="preserve"> </w:t>
      </w:r>
      <w:r w:rsidRPr="00B41205">
        <w:rPr>
          <w:sz w:val="24"/>
          <w:szCs w:val="24"/>
        </w:rPr>
        <w:t>İhalesi</w:t>
      </w:r>
      <w:r w:rsidRPr="00B41205">
        <w:rPr>
          <w:spacing w:val="-4"/>
          <w:sz w:val="24"/>
          <w:szCs w:val="24"/>
        </w:rPr>
        <w:t xml:space="preserve"> </w:t>
      </w:r>
      <w:r w:rsidRPr="00B41205">
        <w:rPr>
          <w:sz w:val="24"/>
          <w:szCs w:val="24"/>
        </w:rPr>
        <w:t>Banka</w:t>
      </w:r>
      <w:r w:rsidRPr="00B41205">
        <w:rPr>
          <w:spacing w:val="-4"/>
          <w:sz w:val="24"/>
          <w:szCs w:val="24"/>
        </w:rPr>
        <w:t xml:space="preserve"> </w:t>
      </w:r>
      <w:r w:rsidRPr="00B41205">
        <w:rPr>
          <w:sz w:val="24"/>
          <w:szCs w:val="24"/>
        </w:rPr>
        <w:t>Yetkilisi</w:t>
      </w:r>
      <w:r w:rsidRPr="00B41205">
        <w:rPr>
          <w:spacing w:val="-4"/>
          <w:sz w:val="24"/>
          <w:szCs w:val="24"/>
        </w:rPr>
        <w:t xml:space="preserve"> </w:t>
      </w:r>
      <w:proofErr w:type="gramStart"/>
      <w:r w:rsidRPr="00B41205">
        <w:rPr>
          <w:sz w:val="24"/>
          <w:szCs w:val="24"/>
        </w:rPr>
        <w:t>Mektubu</w:t>
      </w:r>
      <w:r w:rsidRPr="00B41205">
        <w:rPr>
          <w:spacing w:val="-3"/>
          <w:sz w:val="24"/>
          <w:szCs w:val="24"/>
        </w:rPr>
        <w:t xml:space="preserve"> </w:t>
      </w:r>
      <w:r w:rsidR="00B41205" w:rsidRPr="00B41205">
        <w:rPr>
          <w:spacing w:val="-3"/>
          <w:sz w:val="24"/>
          <w:szCs w:val="24"/>
        </w:rPr>
        <w:t xml:space="preserve">   </w:t>
      </w:r>
      <w:r w:rsidRPr="00B41205">
        <w:rPr>
          <w:sz w:val="24"/>
          <w:szCs w:val="24"/>
        </w:rPr>
        <w:t>Örneği</w:t>
      </w:r>
      <w:proofErr w:type="gramEnd"/>
    </w:p>
    <w:p w:rsidR="0023248A" w:rsidRPr="00B41205" w:rsidRDefault="0023248A" w:rsidP="0023248A">
      <w:pPr>
        <w:pStyle w:val="ListeParagraf"/>
        <w:numPr>
          <w:ilvl w:val="0"/>
          <w:numId w:val="2"/>
        </w:numPr>
        <w:tabs>
          <w:tab w:val="left" w:pos="420"/>
        </w:tabs>
        <w:ind w:left="218" w:right="3791" w:firstLine="0"/>
        <w:rPr>
          <w:sz w:val="24"/>
          <w:szCs w:val="24"/>
        </w:rPr>
      </w:pPr>
      <w:r w:rsidRPr="00B41205">
        <w:rPr>
          <w:sz w:val="24"/>
          <w:szCs w:val="24"/>
        </w:rPr>
        <w:t>Banka</w:t>
      </w:r>
      <w:r w:rsidRPr="00B41205">
        <w:rPr>
          <w:spacing w:val="-2"/>
          <w:sz w:val="24"/>
          <w:szCs w:val="24"/>
        </w:rPr>
        <w:t xml:space="preserve"> </w:t>
      </w:r>
      <w:r w:rsidRPr="00B41205">
        <w:rPr>
          <w:sz w:val="24"/>
          <w:szCs w:val="24"/>
        </w:rPr>
        <w:t>Promosyon</w:t>
      </w:r>
      <w:r w:rsidRPr="00B41205">
        <w:rPr>
          <w:spacing w:val="3"/>
          <w:sz w:val="24"/>
          <w:szCs w:val="24"/>
        </w:rPr>
        <w:t xml:space="preserve"> </w:t>
      </w:r>
      <w:r w:rsidRPr="00B41205">
        <w:rPr>
          <w:sz w:val="24"/>
          <w:szCs w:val="24"/>
        </w:rPr>
        <w:t>İhalesi</w:t>
      </w:r>
      <w:r w:rsidRPr="00B41205">
        <w:rPr>
          <w:spacing w:val="-2"/>
          <w:sz w:val="24"/>
          <w:szCs w:val="24"/>
        </w:rPr>
        <w:t xml:space="preserve"> </w:t>
      </w:r>
      <w:r w:rsidRPr="00B41205">
        <w:rPr>
          <w:sz w:val="24"/>
          <w:szCs w:val="24"/>
        </w:rPr>
        <w:t>Teklif</w:t>
      </w:r>
      <w:r w:rsidRPr="00B41205">
        <w:rPr>
          <w:spacing w:val="-1"/>
          <w:sz w:val="24"/>
          <w:szCs w:val="24"/>
        </w:rPr>
        <w:t xml:space="preserve"> </w:t>
      </w:r>
      <w:r w:rsidRPr="00B41205">
        <w:rPr>
          <w:sz w:val="24"/>
          <w:szCs w:val="24"/>
        </w:rPr>
        <w:t>Mektubu Örneği</w:t>
      </w:r>
    </w:p>
    <w:p w:rsidR="0023248A" w:rsidRPr="00B41205" w:rsidRDefault="0023248A" w:rsidP="0023248A">
      <w:pPr>
        <w:pStyle w:val="GvdeMetni"/>
        <w:ind w:left="218"/>
      </w:pPr>
      <w:r w:rsidRPr="00B41205">
        <w:t>4-Banka</w:t>
      </w:r>
      <w:r w:rsidRPr="00B41205">
        <w:rPr>
          <w:spacing w:val="-1"/>
        </w:rPr>
        <w:t xml:space="preserve"> </w:t>
      </w:r>
      <w:r w:rsidRPr="00B41205">
        <w:t>Bilgi</w:t>
      </w:r>
      <w:r w:rsidRPr="00B41205">
        <w:rPr>
          <w:spacing w:val="-2"/>
        </w:rPr>
        <w:t xml:space="preserve"> </w:t>
      </w:r>
      <w:r w:rsidRPr="00B41205">
        <w:t>Formu</w:t>
      </w:r>
    </w:p>
    <w:p w:rsidR="0023248A" w:rsidRPr="00B41205" w:rsidRDefault="0023248A" w:rsidP="00CD4D4C">
      <w:pPr>
        <w:pStyle w:val="BodyText32"/>
        <w:rPr>
          <w:rFonts w:ascii="Times New Roman" w:hAnsi="Times New Roman"/>
          <w:sz w:val="24"/>
          <w:szCs w:val="24"/>
        </w:rPr>
      </w:pPr>
    </w:p>
    <w:p w:rsidR="0023248A" w:rsidRPr="00B41205" w:rsidRDefault="0023248A" w:rsidP="00CD4D4C">
      <w:pPr>
        <w:pStyle w:val="BodyText32"/>
        <w:rPr>
          <w:rFonts w:ascii="Times New Roman" w:hAnsi="Times New Roman"/>
          <w:sz w:val="24"/>
          <w:szCs w:val="24"/>
        </w:rPr>
      </w:pPr>
    </w:p>
    <w:p w:rsidR="0023248A" w:rsidRPr="00B41205" w:rsidRDefault="0023248A" w:rsidP="00CD4D4C">
      <w:pPr>
        <w:pStyle w:val="BodyText32"/>
        <w:rPr>
          <w:rFonts w:ascii="Times New Roman" w:hAnsi="Times New Roman"/>
          <w:sz w:val="24"/>
          <w:szCs w:val="24"/>
        </w:rPr>
      </w:pPr>
    </w:p>
    <w:p w:rsidR="00B41205" w:rsidRDefault="00B41205" w:rsidP="0023248A">
      <w:pPr>
        <w:pStyle w:val="Heading1"/>
        <w:ind w:left="1191" w:right="1566"/>
        <w:jc w:val="center"/>
        <w:rPr>
          <w:sz w:val="28"/>
          <w:szCs w:val="28"/>
        </w:rPr>
      </w:pPr>
    </w:p>
    <w:p w:rsidR="00B41205" w:rsidRDefault="00B41205" w:rsidP="0023248A">
      <w:pPr>
        <w:pStyle w:val="Heading1"/>
        <w:ind w:left="1191" w:right="1566"/>
        <w:jc w:val="center"/>
        <w:rPr>
          <w:sz w:val="28"/>
          <w:szCs w:val="28"/>
        </w:rPr>
      </w:pPr>
    </w:p>
    <w:p w:rsidR="00B41205" w:rsidRDefault="00B41205" w:rsidP="0023248A">
      <w:pPr>
        <w:pStyle w:val="Heading1"/>
        <w:ind w:left="1191" w:right="1566"/>
        <w:jc w:val="center"/>
        <w:rPr>
          <w:sz w:val="28"/>
          <w:szCs w:val="28"/>
        </w:rPr>
      </w:pPr>
    </w:p>
    <w:p w:rsidR="00B41205" w:rsidRDefault="00B41205" w:rsidP="0023248A">
      <w:pPr>
        <w:pStyle w:val="Heading1"/>
        <w:ind w:left="1191" w:right="1566"/>
        <w:jc w:val="center"/>
        <w:rPr>
          <w:sz w:val="28"/>
          <w:szCs w:val="28"/>
        </w:rPr>
      </w:pPr>
    </w:p>
    <w:p w:rsidR="00B41205" w:rsidRDefault="00B41205" w:rsidP="0023248A">
      <w:pPr>
        <w:pStyle w:val="Heading1"/>
        <w:ind w:left="1191" w:right="1566"/>
        <w:jc w:val="center"/>
        <w:rPr>
          <w:sz w:val="28"/>
          <w:szCs w:val="28"/>
        </w:rPr>
      </w:pPr>
    </w:p>
    <w:p w:rsidR="00B41205" w:rsidRDefault="00B41205" w:rsidP="0023248A">
      <w:pPr>
        <w:pStyle w:val="Heading1"/>
        <w:ind w:left="1191" w:right="1566"/>
        <w:jc w:val="center"/>
        <w:rPr>
          <w:sz w:val="28"/>
          <w:szCs w:val="28"/>
        </w:rPr>
      </w:pPr>
    </w:p>
    <w:p w:rsidR="00B41205" w:rsidRDefault="00B41205" w:rsidP="0023248A">
      <w:pPr>
        <w:pStyle w:val="Heading1"/>
        <w:ind w:left="1191" w:right="1566"/>
        <w:jc w:val="center"/>
        <w:rPr>
          <w:sz w:val="28"/>
          <w:szCs w:val="28"/>
        </w:rPr>
      </w:pPr>
    </w:p>
    <w:p w:rsidR="00B41205" w:rsidRDefault="00B41205" w:rsidP="0023248A">
      <w:pPr>
        <w:pStyle w:val="Heading1"/>
        <w:ind w:left="1191" w:right="1566"/>
        <w:jc w:val="center"/>
        <w:rPr>
          <w:sz w:val="28"/>
          <w:szCs w:val="28"/>
        </w:rPr>
      </w:pPr>
    </w:p>
    <w:p w:rsidR="0023248A" w:rsidRPr="004C181F" w:rsidRDefault="0023248A" w:rsidP="0023248A">
      <w:pPr>
        <w:pStyle w:val="Heading1"/>
        <w:ind w:left="1191" w:right="1566"/>
        <w:jc w:val="center"/>
        <w:rPr>
          <w:sz w:val="28"/>
          <w:szCs w:val="28"/>
        </w:rPr>
      </w:pPr>
      <w:r w:rsidRPr="004C181F">
        <w:rPr>
          <w:sz w:val="28"/>
          <w:szCs w:val="28"/>
        </w:rPr>
        <w:lastRenderedPageBreak/>
        <w:t>BANKA</w:t>
      </w:r>
      <w:r w:rsidRPr="004C181F">
        <w:rPr>
          <w:spacing w:val="-3"/>
          <w:sz w:val="28"/>
          <w:szCs w:val="28"/>
        </w:rPr>
        <w:t xml:space="preserve"> </w:t>
      </w:r>
      <w:r w:rsidRPr="004C181F">
        <w:rPr>
          <w:sz w:val="28"/>
          <w:szCs w:val="28"/>
        </w:rPr>
        <w:t>PROMOSYONU</w:t>
      </w:r>
      <w:r w:rsidRPr="004C181F">
        <w:rPr>
          <w:spacing w:val="-5"/>
          <w:sz w:val="28"/>
          <w:szCs w:val="28"/>
        </w:rPr>
        <w:t xml:space="preserve"> </w:t>
      </w:r>
      <w:r w:rsidRPr="004C181F">
        <w:rPr>
          <w:sz w:val="28"/>
          <w:szCs w:val="28"/>
        </w:rPr>
        <w:t>İHALE</w:t>
      </w:r>
      <w:r w:rsidRPr="004C181F">
        <w:rPr>
          <w:spacing w:val="-4"/>
          <w:sz w:val="28"/>
          <w:szCs w:val="28"/>
        </w:rPr>
        <w:t xml:space="preserve"> </w:t>
      </w:r>
      <w:r w:rsidRPr="004C181F">
        <w:rPr>
          <w:sz w:val="28"/>
          <w:szCs w:val="28"/>
        </w:rPr>
        <w:t>ŞARTNAMESİ</w:t>
      </w:r>
    </w:p>
    <w:p w:rsidR="0023248A" w:rsidRPr="004C181F" w:rsidRDefault="0023248A" w:rsidP="00CD4D4C">
      <w:pPr>
        <w:pStyle w:val="BodyText32"/>
        <w:rPr>
          <w:rFonts w:ascii="Times New Roman" w:hAnsi="Times New Roman"/>
          <w:sz w:val="28"/>
          <w:szCs w:val="28"/>
        </w:rPr>
      </w:pPr>
    </w:p>
    <w:p w:rsidR="0023248A" w:rsidRPr="004C181F" w:rsidRDefault="0023248A" w:rsidP="00CD4D4C">
      <w:pPr>
        <w:pStyle w:val="BodyText32"/>
        <w:rPr>
          <w:rFonts w:ascii="Times New Roman" w:hAnsi="Times New Roman"/>
          <w:sz w:val="28"/>
          <w:szCs w:val="28"/>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0"/>
        <w:gridCol w:w="5064"/>
      </w:tblGrid>
      <w:tr w:rsidR="0023248A" w:rsidRPr="004C181F" w:rsidTr="00183F13">
        <w:trPr>
          <w:trHeight w:val="325"/>
          <w:jc w:val="center"/>
        </w:trPr>
        <w:tc>
          <w:tcPr>
            <w:tcW w:w="4410" w:type="dxa"/>
          </w:tcPr>
          <w:p w:rsidR="0023248A" w:rsidRPr="004C181F" w:rsidRDefault="0023248A" w:rsidP="00183F13">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Banka Promosyonu İhale Numarası</w:t>
            </w:r>
          </w:p>
        </w:tc>
        <w:tc>
          <w:tcPr>
            <w:tcW w:w="5064" w:type="dxa"/>
          </w:tcPr>
          <w:p w:rsidR="0023248A" w:rsidRPr="004C181F" w:rsidRDefault="0023248A" w:rsidP="00183F13">
            <w:pPr>
              <w:jc w:val="both"/>
              <w:rPr>
                <w:rFonts w:ascii="Times New Roman" w:eastAsia="Times New Roman" w:hAnsi="Times New Roman" w:cs="Times New Roman"/>
                <w:sz w:val="28"/>
                <w:szCs w:val="28"/>
              </w:rPr>
            </w:pPr>
            <w:r w:rsidRPr="004C181F">
              <w:rPr>
                <w:rFonts w:ascii="Times New Roman" w:hAnsi="Times New Roman" w:cs="Times New Roman"/>
                <w:sz w:val="28"/>
                <w:szCs w:val="28"/>
              </w:rPr>
              <w:t>2021</w:t>
            </w:r>
            <w:r w:rsidRPr="004C181F">
              <w:rPr>
                <w:rFonts w:ascii="Times New Roman" w:eastAsia="Times New Roman" w:hAnsi="Times New Roman" w:cs="Times New Roman"/>
                <w:sz w:val="28"/>
                <w:szCs w:val="28"/>
              </w:rPr>
              <w:t>–1</w:t>
            </w:r>
          </w:p>
        </w:tc>
      </w:tr>
      <w:tr w:rsidR="0023248A" w:rsidRPr="004C181F" w:rsidTr="00183F13">
        <w:trPr>
          <w:trHeight w:val="1665"/>
          <w:jc w:val="center"/>
        </w:trPr>
        <w:tc>
          <w:tcPr>
            <w:tcW w:w="4410" w:type="dxa"/>
          </w:tcPr>
          <w:p w:rsidR="0023248A" w:rsidRPr="004C181F" w:rsidRDefault="0023248A" w:rsidP="00183F13">
            <w:pPr>
              <w:rPr>
                <w:rFonts w:ascii="Times New Roman" w:eastAsia="Times New Roman" w:hAnsi="Times New Roman" w:cs="Times New Roman"/>
                <w:sz w:val="28"/>
                <w:szCs w:val="28"/>
              </w:rPr>
            </w:pPr>
          </w:p>
          <w:p w:rsidR="0023248A" w:rsidRPr="004C181F" w:rsidRDefault="0023248A" w:rsidP="00183F13">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1-Kurum Adları</w:t>
            </w:r>
          </w:p>
        </w:tc>
        <w:tc>
          <w:tcPr>
            <w:tcW w:w="5064" w:type="dxa"/>
            <w:tcBorders>
              <w:bottom w:val="single" w:sz="4" w:space="0" w:color="auto"/>
            </w:tcBorders>
          </w:tcPr>
          <w:p w:rsidR="0023248A" w:rsidRPr="004C181F" w:rsidRDefault="0023248A" w:rsidP="00183F13">
            <w:pPr>
              <w:jc w:val="both"/>
              <w:rPr>
                <w:rFonts w:ascii="Times New Roman" w:eastAsia="Times New Roman" w:hAnsi="Times New Roman" w:cs="Times New Roman"/>
                <w:sz w:val="28"/>
                <w:szCs w:val="28"/>
              </w:rPr>
            </w:pPr>
          </w:p>
          <w:p w:rsidR="0023248A" w:rsidRPr="004C181F" w:rsidRDefault="0023248A" w:rsidP="00183F13">
            <w:pPr>
              <w:jc w:val="both"/>
              <w:rPr>
                <w:rFonts w:ascii="Times New Roman" w:eastAsia="Times New Roman" w:hAnsi="Times New Roman" w:cs="Times New Roman"/>
                <w:sz w:val="28"/>
                <w:szCs w:val="28"/>
              </w:rPr>
            </w:pPr>
            <w:r w:rsidRPr="004C181F">
              <w:rPr>
                <w:rFonts w:ascii="Times New Roman" w:hAnsi="Times New Roman" w:cs="Times New Roman"/>
                <w:sz w:val="28"/>
                <w:szCs w:val="28"/>
              </w:rPr>
              <w:t xml:space="preserve"> GELENDOST İLÇE MİLLİ EĞİTİM MÜDÜRLÜĞÜ</w:t>
            </w:r>
          </w:p>
          <w:p w:rsidR="0023248A" w:rsidRPr="004C181F" w:rsidRDefault="0023248A" w:rsidP="00183F13">
            <w:pPr>
              <w:jc w:val="both"/>
              <w:rPr>
                <w:rFonts w:ascii="Times New Roman" w:eastAsia="Times New Roman" w:hAnsi="Times New Roman" w:cs="Times New Roman"/>
                <w:sz w:val="28"/>
                <w:szCs w:val="28"/>
              </w:rPr>
            </w:pPr>
          </w:p>
        </w:tc>
      </w:tr>
      <w:tr w:rsidR="0023248A" w:rsidRPr="004C181F" w:rsidTr="00183F13">
        <w:trPr>
          <w:trHeight w:val="325"/>
          <w:jc w:val="center"/>
        </w:trPr>
        <w:tc>
          <w:tcPr>
            <w:tcW w:w="4410" w:type="dxa"/>
          </w:tcPr>
          <w:p w:rsidR="0023248A" w:rsidRPr="004C181F" w:rsidRDefault="0023248A" w:rsidP="00183F13">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A) Adresi</w:t>
            </w:r>
          </w:p>
        </w:tc>
        <w:tc>
          <w:tcPr>
            <w:tcW w:w="5064" w:type="dxa"/>
          </w:tcPr>
          <w:p w:rsidR="0023248A" w:rsidRPr="004C181F" w:rsidRDefault="0023248A" w:rsidP="00183F13">
            <w:pPr>
              <w:jc w:val="both"/>
              <w:rPr>
                <w:rFonts w:ascii="Times New Roman" w:eastAsia="Times New Roman" w:hAnsi="Times New Roman" w:cs="Times New Roman"/>
                <w:b/>
                <w:sz w:val="28"/>
                <w:szCs w:val="28"/>
              </w:rPr>
            </w:pPr>
            <w:r w:rsidRPr="004C181F">
              <w:rPr>
                <w:rFonts w:ascii="Times New Roman" w:hAnsi="Times New Roman" w:cs="Times New Roman"/>
                <w:color w:val="212529"/>
                <w:sz w:val="28"/>
                <w:szCs w:val="28"/>
                <w:shd w:val="clear" w:color="auto" w:fill="FFFFFF"/>
              </w:rPr>
              <w:t>HAYDARPAŞA MAH. 2. OKUL CAD. NO 22  GELENDOST / ISPARTA</w:t>
            </w:r>
          </w:p>
        </w:tc>
      </w:tr>
      <w:tr w:rsidR="0023248A" w:rsidRPr="004C181F" w:rsidTr="00183F13">
        <w:trPr>
          <w:trHeight w:val="339"/>
          <w:jc w:val="center"/>
        </w:trPr>
        <w:tc>
          <w:tcPr>
            <w:tcW w:w="4410" w:type="dxa"/>
          </w:tcPr>
          <w:p w:rsidR="0023248A" w:rsidRPr="004C181F" w:rsidRDefault="0023248A" w:rsidP="00183F13">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B) Telefon ve Faks Numarası</w:t>
            </w:r>
          </w:p>
        </w:tc>
        <w:tc>
          <w:tcPr>
            <w:tcW w:w="5064" w:type="dxa"/>
          </w:tcPr>
          <w:p w:rsidR="0023248A" w:rsidRPr="004C181F" w:rsidRDefault="0023248A" w:rsidP="00183F13">
            <w:pPr>
              <w:jc w:val="both"/>
              <w:rPr>
                <w:rFonts w:ascii="Times New Roman" w:eastAsia="Times New Roman" w:hAnsi="Times New Roman" w:cs="Times New Roman"/>
                <w:sz w:val="28"/>
                <w:szCs w:val="28"/>
              </w:rPr>
            </w:pPr>
            <w:proofErr w:type="gramStart"/>
            <w:r w:rsidRPr="004C181F">
              <w:rPr>
                <w:rFonts w:ascii="Times New Roman" w:hAnsi="Times New Roman" w:cs="Times New Roman"/>
                <w:color w:val="212529"/>
                <w:sz w:val="28"/>
                <w:szCs w:val="28"/>
                <w:shd w:val="clear" w:color="auto" w:fill="FFFFFF"/>
              </w:rPr>
              <w:t>Tel : 0246</w:t>
            </w:r>
            <w:proofErr w:type="gramEnd"/>
            <w:r w:rsidRPr="004C181F">
              <w:rPr>
                <w:rFonts w:ascii="Times New Roman" w:hAnsi="Times New Roman" w:cs="Times New Roman"/>
                <w:color w:val="212529"/>
                <w:sz w:val="28"/>
                <w:szCs w:val="28"/>
                <w:shd w:val="clear" w:color="auto" w:fill="FFFFFF"/>
              </w:rPr>
              <w:t xml:space="preserve"> 381 36 49 Faks : 0 246 381 33 86</w:t>
            </w:r>
          </w:p>
        </w:tc>
      </w:tr>
      <w:tr w:rsidR="0023248A" w:rsidRPr="004C181F" w:rsidTr="00183F13">
        <w:trPr>
          <w:trHeight w:val="325"/>
          <w:jc w:val="center"/>
        </w:trPr>
        <w:tc>
          <w:tcPr>
            <w:tcW w:w="4410" w:type="dxa"/>
          </w:tcPr>
          <w:p w:rsidR="0023248A" w:rsidRPr="004C181F" w:rsidRDefault="0023248A" w:rsidP="00183F13">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 xml:space="preserve">C) Elektronik Posta Adresi </w:t>
            </w:r>
          </w:p>
        </w:tc>
        <w:tc>
          <w:tcPr>
            <w:tcW w:w="5064" w:type="dxa"/>
          </w:tcPr>
          <w:p w:rsidR="0023248A" w:rsidRPr="004C181F" w:rsidRDefault="0023248A" w:rsidP="00183F13">
            <w:pPr>
              <w:jc w:val="both"/>
              <w:rPr>
                <w:rFonts w:ascii="Times New Roman" w:eastAsia="Times New Roman" w:hAnsi="Times New Roman" w:cs="Times New Roman"/>
                <w:sz w:val="28"/>
                <w:szCs w:val="28"/>
              </w:rPr>
            </w:pPr>
            <w:r w:rsidRPr="004C181F">
              <w:rPr>
                <w:rFonts w:ascii="Times New Roman" w:hAnsi="Times New Roman" w:cs="Times New Roman"/>
                <w:b/>
                <w:color w:val="777777"/>
                <w:sz w:val="28"/>
                <w:szCs w:val="28"/>
                <w:shd w:val="clear" w:color="auto" w:fill="FFFFFF"/>
              </w:rPr>
              <w:t>gelendost32@</w:t>
            </w:r>
            <w:proofErr w:type="spellStart"/>
            <w:r w:rsidRPr="004C181F">
              <w:rPr>
                <w:rFonts w:ascii="Times New Roman" w:hAnsi="Times New Roman" w:cs="Times New Roman"/>
                <w:b/>
                <w:color w:val="777777"/>
                <w:sz w:val="28"/>
                <w:szCs w:val="28"/>
                <w:shd w:val="clear" w:color="auto" w:fill="FFFFFF"/>
              </w:rPr>
              <w:t>meb</w:t>
            </w:r>
            <w:proofErr w:type="spellEnd"/>
            <w:r w:rsidRPr="004C181F">
              <w:rPr>
                <w:rFonts w:ascii="Times New Roman" w:hAnsi="Times New Roman" w:cs="Times New Roman"/>
                <w:b/>
                <w:color w:val="777777"/>
                <w:sz w:val="28"/>
                <w:szCs w:val="28"/>
                <w:shd w:val="clear" w:color="auto" w:fill="FFFFFF"/>
              </w:rPr>
              <w:t>.gov.tr</w:t>
            </w:r>
          </w:p>
        </w:tc>
      </w:tr>
      <w:tr w:rsidR="0023248A" w:rsidRPr="004C181F" w:rsidTr="00183F13">
        <w:trPr>
          <w:trHeight w:val="325"/>
          <w:jc w:val="center"/>
        </w:trPr>
        <w:tc>
          <w:tcPr>
            <w:tcW w:w="4410" w:type="dxa"/>
          </w:tcPr>
          <w:p w:rsidR="0023248A" w:rsidRPr="004C181F" w:rsidRDefault="0023248A" w:rsidP="00183F13">
            <w:pPr>
              <w:jc w:val="both"/>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2-İhale Konusu</w:t>
            </w:r>
          </w:p>
        </w:tc>
        <w:tc>
          <w:tcPr>
            <w:tcW w:w="5064" w:type="dxa"/>
          </w:tcPr>
          <w:p w:rsidR="0023248A" w:rsidRPr="004C181F" w:rsidRDefault="0023248A" w:rsidP="00183F13">
            <w:pPr>
              <w:jc w:val="both"/>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Banka Promosyon İhalesi</w:t>
            </w:r>
          </w:p>
        </w:tc>
      </w:tr>
      <w:tr w:rsidR="0023248A" w:rsidRPr="004C181F" w:rsidTr="00183F13">
        <w:trPr>
          <w:trHeight w:val="669"/>
          <w:jc w:val="center"/>
        </w:trPr>
        <w:tc>
          <w:tcPr>
            <w:tcW w:w="4410" w:type="dxa"/>
          </w:tcPr>
          <w:p w:rsidR="0023248A" w:rsidRPr="004C181F" w:rsidRDefault="0023248A" w:rsidP="00183F13">
            <w:pPr>
              <w:jc w:val="both"/>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3-İhale Usulü</w:t>
            </w:r>
          </w:p>
        </w:tc>
        <w:tc>
          <w:tcPr>
            <w:tcW w:w="5064" w:type="dxa"/>
          </w:tcPr>
          <w:p w:rsidR="0023248A" w:rsidRPr="004C181F" w:rsidRDefault="0023248A" w:rsidP="00183F13">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4734 Sayılı İhale Kanuna Tabi Olmayan Kapalı Zarf ve Açık Artırma Usulü</w:t>
            </w:r>
          </w:p>
        </w:tc>
      </w:tr>
      <w:tr w:rsidR="0023248A" w:rsidRPr="004C181F" w:rsidTr="00183F13">
        <w:trPr>
          <w:trHeight w:val="995"/>
          <w:jc w:val="center"/>
        </w:trPr>
        <w:tc>
          <w:tcPr>
            <w:tcW w:w="4410" w:type="dxa"/>
          </w:tcPr>
          <w:p w:rsidR="0023248A" w:rsidRPr="004C181F" w:rsidRDefault="0023248A" w:rsidP="00183F13">
            <w:pPr>
              <w:rPr>
                <w:rFonts w:ascii="Times New Roman" w:hAnsi="Times New Roman" w:cs="Times New Roman"/>
                <w:sz w:val="28"/>
                <w:szCs w:val="28"/>
              </w:rPr>
            </w:pPr>
          </w:p>
          <w:p w:rsidR="0023248A" w:rsidRPr="004C181F" w:rsidRDefault="0023248A" w:rsidP="00183F13">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4-Kurumlarda Çalışan Personel Sayısı</w:t>
            </w:r>
          </w:p>
        </w:tc>
        <w:tc>
          <w:tcPr>
            <w:tcW w:w="5064" w:type="dxa"/>
          </w:tcPr>
          <w:p w:rsidR="0023248A" w:rsidRPr="004C181F" w:rsidRDefault="0023248A" w:rsidP="00183F13">
            <w:pPr>
              <w:jc w:val="both"/>
              <w:rPr>
                <w:rFonts w:ascii="Times New Roman" w:eastAsia="Times New Roman" w:hAnsi="Times New Roman" w:cs="Times New Roman"/>
                <w:sz w:val="28"/>
                <w:szCs w:val="28"/>
              </w:rPr>
            </w:pPr>
          </w:p>
          <w:p w:rsidR="0023248A" w:rsidRPr="004C181F" w:rsidRDefault="0023248A" w:rsidP="00183F13">
            <w:pPr>
              <w:jc w:val="both"/>
              <w:rPr>
                <w:rFonts w:ascii="Times New Roman" w:eastAsia="Times New Roman" w:hAnsi="Times New Roman" w:cs="Times New Roman"/>
                <w:sz w:val="28"/>
                <w:szCs w:val="28"/>
              </w:rPr>
            </w:pPr>
            <w:r w:rsidRPr="004C181F">
              <w:rPr>
                <w:rFonts w:ascii="Times New Roman" w:hAnsi="Times New Roman" w:cs="Times New Roman"/>
                <w:sz w:val="28"/>
                <w:szCs w:val="28"/>
              </w:rPr>
              <w:t>156</w:t>
            </w:r>
            <w:r w:rsidRPr="004C181F">
              <w:rPr>
                <w:rFonts w:ascii="Times New Roman" w:eastAsia="Times New Roman" w:hAnsi="Times New Roman" w:cs="Times New Roman"/>
                <w:sz w:val="28"/>
                <w:szCs w:val="28"/>
              </w:rPr>
              <w:t xml:space="preserve"> Kişi</w:t>
            </w:r>
            <w:r w:rsidRPr="004C181F">
              <w:rPr>
                <w:rFonts w:ascii="Times New Roman" w:hAnsi="Times New Roman" w:cs="Times New Roman"/>
                <w:sz w:val="28"/>
                <w:szCs w:val="28"/>
              </w:rPr>
              <w:t xml:space="preserve"> (</w:t>
            </w:r>
            <w:r w:rsidRPr="004C181F">
              <w:rPr>
                <w:rFonts w:ascii="Times New Roman" w:hAnsi="Times New Roman" w:cs="Times New Roman"/>
                <w:spacing w:val="-1"/>
                <w:sz w:val="28"/>
                <w:szCs w:val="28"/>
              </w:rPr>
              <w:t xml:space="preserve"> </w:t>
            </w:r>
            <w:r w:rsidRPr="004C181F">
              <w:rPr>
                <w:rFonts w:ascii="Times New Roman" w:hAnsi="Times New Roman" w:cs="Times New Roman"/>
                <w:sz w:val="28"/>
                <w:szCs w:val="28"/>
              </w:rPr>
              <w:t>öğretmen,</w:t>
            </w:r>
            <w:r w:rsidRPr="004C181F">
              <w:rPr>
                <w:rFonts w:ascii="Times New Roman" w:hAnsi="Times New Roman" w:cs="Times New Roman"/>
                <w:spacing w:val="-1"/>
                <w:sz w:val="28"/>
                <w:szCs w:val="28"/>
              </w:rPr>
              <w:t xml:space="preserve"> </w:t>
            </w:r>
            <w:r w:rsidRPr="004C181F">
              <w:rPr>
                <w:rFonts w:ascii="Times New Roman" w:hAnsi="Times New Roman" w:cs="Times New Roman"/>
                <w:sz w:val="28"/>
                <w:szCs w:val="28"/>
              </w:rPr>
              <w:t>memur,</w:t>
            </w:r>
            <w:r w:rsidRPr="004C181F">
              <w:rPr>
                <w:rFonts w:ascii="Times New Roman" w:hAnsi="Times New Roman" w:cs="Times New Roman"/>
                <w:spacing w:val="-1"/>
                <w:sz w:val="28"/>
                <w:szCs w:val="28"/>
              </w:rPr>
              <w:t xml:space="preserve"> </w:t>
            </w:r>
            <w:r w:rsidRPr="004C181F">
              <w:rPr>
                <w:rFonts w:ascii="Times New Roman" w:hAnsi="Times New Roman" w:cs="Times New Roman"/>
                <w:sz w:val="28"/>
                <w:szCs w:val="28"/>
              </w:rPr>
              <w:t>hizmetli</w:t>
            </w:r>
            <w:r w:rsidRPr="004C181F">
              <w:rPr>
                <w:rFonts w:ascii="Times New Roman" w:hAnsi="Times New Roman" w:cs="Times New Roman"/>
                <w:spacing w:val="-1"/>
                <w:sz w:val="28"/>
                <w:szCs w:val="28"/>
              </w:rPr>
              <w:t xml:space="preserve"> </w:t>
            </w:r>
            <w:r w:rsidRPr="004C181F">
              <w:rPr>
                <w:rFonts w:ascii="Times New Roman" w:hAnsi="Times New Roman" w:cs="Times New Roman"/>
                <w:sz w:val="28"/>
                <w:szCs w:val="28"/>
              </w:rPr>
              <w:t>personel)</w:t>
            </w:r>
          </w:p>
          <w:p w:rsidR="0023248A" w:rsidRPr="004C181F" w:rsidRDefault="0023248A" w:rsidP="00183F13">
            <w:pPr>
              <w:jc w:val="both"/>
              <w:rPr>
                <w:rFonts w:ascii="Times New Roman" w:eastAsia="Times New Roman" w:hAnsi="Times New Roman" w:cs="Times New Roman"/>
                <w:sz w:val="28"/>
                <w:szCs w:val="28"/>
              </w:rPr>
            </w:pPr>
          </w:p>
        </w:tc>
      </w:tr>
      <w:tr w:rsidR="0023248A" w:rsidRPr="004C181F" w:rsidTr="00183F13">
        <w:trPr>
          <w:trHeight w:val="325"/>
          <w:jc w:val="center"/>
        </w:trPr>
        <w:tc>
          <w:tcPr>
            <w:tcW w:w="4410" w:type="dxa"/>
          </w:tcPr>
          <w:p w:rsidR="0023248A" w:rsidRPr="004C181F" w:rsidRDefault="0023248A" w:rsidP="00183F13">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5-Kurumların Aylık-yıllık Yaklaşık Nakit Akışı</w:t>
            </w:r>
          </w:p>
        </w:tc>
        <w:tc>
          <w:tcPr>
            <w:tcW w:w="5064" w:type="dxa"/>
          </w:tcPr>
          <w:p w:rsidR="0023248A" w:rsidRPr="004C181F" w:rsidRDefault="0023248A" w:rsidP="00183F13">
            <w:pPr>
              <w:jc w:val="both"/>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 xml:space="preserve"> </w:t>
            </w:r>
            <w:r w:rsidRPr="004C181F">
              <w:rPr>
                <w:rFonts w:ascii="Times New Roman" w:hAnsi="Times New Roman" w:cs="Times New Roman"/>
                <w:sz w:val="28"/>
                <w:szCs w:val="28"/>
              </w:rPr>
              <w:t>1.093.055</w:t>
            </w:r>
            <w:r w:rsidRPr="004C181F">
              <w:rPr>
                <w:rFonts w:ascii="Times New Roman" w:eastAsia="Times New Roman" w:hAnsi="Times New Roman" w:cs="Times New Roman"/>
                <w:sz w:val="28"/>
                <w:szCs w:val="28"/>
              </w:rPr>
              <w:t xml:space="preserve">-TL*12 = </w:t>
            </w:r>
            <w:r w:rsidRPr="004C181F">
              <w:rPr>
                <w:rFonts w:ascii="Times New Roman" w:hAnsi="Times New Roman" w:cs="Times New Roman"/>
                <w:sz w:val="28"/>
                <w:szCs w:val="28"/>
              </w:rPr>
              <w:t>13.116.662</w:t>
            </w:r>
            <w:r w:rsidRPr="004C181F">
              <w:rPr>
                <w:rFonts w:ascii="Times New Roman" w:eastAsia="Times New Roman" w:hAnsi="Times New Roman" w:cs="Times New Roman"/>
                <w:sz w:val="28"/>
                <w:szCs w:val="28"/>
              </w:rPr>
              <w:t>-TL (yıllık)</w:t>
            </w:r>
          </w:p>
        </w:tc>
      </w:tr>
      <w:tr w:rsidR="0023248A" w:rsidRPr="004C181F" w:rsidTr="00183F13">
        <w:trPr>
          <w:trHeight w:val="325"/>
          <w:jc w:val="center"/>
        </w:trPr>
        <w:tc>
          <w:tcPr>
            <w:tcW w:w="4410" w:type="dxa"/>
          </w:tcPr>
          <w:p w:rsidR="0023248A" w:rsidRPr="004C181F" w:rsidRDefault="0023248A" w:rsidP="00183F13">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6-Promosyon İhalesi Toplantı Yeri</w:t>
            </w:r>
          </w:p>
        </w:tc>
        <w:tc>
          <w:tcPr>
            <w:tcW w:w="5064" w:type="dxa"/>
          </w:tcPr>
          <w:p w:rsidR="0023248A" w:rsidRPr="004C181F" w:rsidRDefault="0023248A" w:rsidP="00183F13">
            <w:pPr>
              <w:jc w:val="both"/>
              <w:rPr>
                <w:rFonts w:ascii="Times New Roman" w:eastAsia="Times New Roman" w:hAnsi="Times New Roman" w:cs="Times New Roman"/>
                <w:sz w:val="28"/>
                <w:szCs w:val="28"/>
              </w:rPr>
            </w:pPr>
            <w:r w:rsidRPr="004C181F">
              <w:rPr>
                <w:rFonts w:ascii="Times New Roman" w:hAnsi="Times New Roman" w:cs="Times New Roman"/>
                <w:sz w:val="28"/>
                <w:szCs w:val="28"/>
              </w:rPr>
              <w:t xml:space="preserve">Gelendost </w:t>
            </w:r>
            <w:proofErr w:type="gramStart"/>
            <w:r w:rsidRPr="004C181F">
              <w:rPr>
                <w:rFonts w:ascii="Times New Roman" w:hAnsi="Times New Roman" w:cs="Times New Roman"/>
                <w:sz w:val="28"/>
                <w:szCs w:val="28"/>
              </w:rPr>
              <w:t xml:space="preserve">İlçe </w:t>
            </w:r>
            <w:r w:rsidRPr="004C181F">
              <w:rPr>
                <w:rFonts w:ascii="Times New Roman" w:eastAsia="Times New Roman" w:hAnsi="Times New Roman" w:cs="Times New Roman"/>
                <w:sz w:val="28"/>
                <w:szCs w:val="28"/>
              </w:rPr>
              <w:t xml:space="preserve"> Milli</w:t>
            </w:r>
            <w:proofErr w:type="gramEnd"/>
            <w:r w:rsidRPr="004C181F">
              <w:rPr>
                <w:rFonts w:ascii="Times New Roman" w:eastAsia="Times New Roman" w:hAnsi="Times New Roman" w:cs="Times New Roman"/>
                <w:sz w:val="28"/>
                <w:szCs w:val="28"/>
              </w:rPr>
              <w:t xml:space="preserve"> Eğitim Müd</w:t>
            </w:r>
            <w:r w:rsidRPr="004C181F">
              <w:rPr>
                <w:rFonts w:ascii="Times New Roman" w:hAnsi="Times New Roman" w:cs="Times New Roman"/>
                <w:sz w:val="28"/>
                <w:szCs w:val="28"/>
              </w:rPr>
              <w:t>ürlüğü</w:t>
            </w:r>
          </w:p>
        </w:tc>
      </w:tr>
      <w:tr w:rsidR="0023248A" w:rsidRPr="004C181F" w:rsidTr="00183F13">
        <w:trPr>
          <w:trHeight w:val="325"/>
          <w:jc w:val="center"/>
        </w:trPr>
        <w:tc>
          <w:tcPr>
            <w:tcW w:w="4410" w:type="dxa"/>
          </w:tcPr>
          <w:p w:rsidR="0023248A" w:rsidRPr="004C181F" w:rsidRDefault="0023248A" w:rsidP="00183F13">
            <w:pPr>
              <w:jc w:val="both"/>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7-Promosyon İhalesi Tarih</w:t>
            </w:r>
            <w:r w:rsidRPr="004C181F">
              <w:rPr>
                <w:rFonts w:ascii="Times New Roman" w:eastAsia="Times New Roman" w:hAnsi="Times New Roman" w:cs="Times New Roman"/>
                <w:spacing w:val="-2"/>
                <w:sz w:val="28"/>
                <w:szCs w:val="28"/>
              </w:rPr>
              <w:t xml:space="preserve"> ve Saati</w:t>
            </w:r>
          </w:p>
        </w:tc>
        <w:tc>
          <w:tcPr>
            <w:tcW w:w="5064" w:type="dxa"/>
            <w:vAlign w:val="center"/>
          </w:tcPr>
          <w:p w:rsidR="0023248A" w:rsidRPr="004C181F" w:rsidRDefault="00B41205" w:rsidP="00183F13">
            <w:pPr>
              <w:rPr>
                <w:rFonts w:ascii="Times New Roman" w:eastAsia="Times New Roman" w:hAnsi="Times New Roman" w:cs="Times New Roman"/>
                <w:sz w:val="28"/>
                <w:szCs w:val="28"/>
              </w:rPr>
            </w:pPr>
            <w:r>
              <w:rPr>
                <w:rFonts w:ascii="Times New Roman" w:hAnsi="Times New Roman" w:cs="Times New Roman"/>
                <w:sz w:val="28"/>
                <w:szCs w:val="28"/>
              </w:rPr>
              <w:t>13</w:t>
            </w:r>
            <w:r w:rsidR="0023248A" w:rsidRPr="004C181F">
              <w:rPr>
                <w:rFonts w:ascii="Times New Roman" w:hAnsi="Times New Roman" w:cs="Times New Roman"/>
                <w:sz w:val="28"/>
                <w:szCs w:val="28"/>
              </w:rPr>
              <w:t xml:space="preserve">/12/2021 </w:t>
            </w:r>
            <w:proofErr w:type="gramStart"/>
            <w:r w:rsidR="0023248A" w:rsidRPr="004C181F">
              <w:rPr>
                <w:rFonts w:ascii="Times New Roman" w:hAnsi="Times New Roman" w:cs="Times New Roman"/>
                <w:sz w:val="28"/>
                <w:szCs w:val="28"/>
              </w:rPr>
              <w:t xml:space="preserve">Pazartesi </w:t>
            </w:r>
            <w:r w:rsidR="0023248A" w:rsidRPr="004C181F">
              <w:rPr>
                <w:rFonts w:ascii="Times New Roman" w:eastAsia="Times New Roman" w:hAnsi="Times New Roman" w:cs="Times New Roman"/>
                <w:spacing w:val="-10"/>
                <w:sz w:val="28"/>
                <w:szCs w:val="28"/>
              </w:rPr>
              <w:t xml:space="preserve"> günü</w:t>
            </w:r>
            <w:proofErr w:type="gramEnd"/>
            <w:r w:rsidR="0023248A" w:rsidRPr="004C181F">
              <w:rPr>
                <w:rFonts w:ascii="Times New Roman" w:eastAsia="Times New Roman" w:hAnsi="Times New Roman" w:cs="Times New Roman"/>
                <w:spacing w:val="-10"/>
                <w:sz w:val="28"/>
                <w:szCs w:val="28"/>
              </w:rPr>
              <w:t xml:space="preserve">, saat </w:t>
            </w:r>
            <w:r w:rsidR="0023248A" w:rsidRPr="004C181F">
              <w:rPr>
                <w:rFonts w:ascii="Times New Roman" w:hAnsi="Times New Roman" w:cs="Times New Roman"/>
                <w:spacing w:val="-10"/>
                <w:sz w:val="28"/>
                <w:szCs w:val="28"/>
              </w:rPr>
              <w:t>11</w:t>
            </w:r>
            <w:r w:rsidR="0023248A" w:rsidRPr="004C181F">
              <w:rPr>
                <w:rFonts w:ascii="Times New Roman" w:eastAsia="Times New Roman" w:hAnsi="Times New Roman" w:cs="Times New Roman"/>
                <w:spacing w:val="-10"/>
                <w:sz w:val="28"/>
                <w:szCs w:val="28"/>
              </w:rPr>
              <w:t>:00</w:t>
            </w:r>
          </w:p>
        </w:tc>
      </w:tr>
      <w:tr w:rsidR="0023248A" w:rsidRPr="004C181F" w:rsidTr="00183F13">
        <w:trPr>
          <w:trHeight w:val="343"/>
          <w:jc w:val="center"/>
        </w:trPr>
        <w:tc>
          <w:tcPr>
            <w:tcW w:w="4410" w:type="dxa"/>
          </w:tcPr>
          <w:p w:rsidR="0023248A" w:rsidRPr="004C181F" w:rsidRDefault="0023248A" w:rsidP="00183F13">
            <w:pPr>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8-Sözleşme</w:t>
            </w:r>
            <w:r w:rsidRPr="004C181F">
              <w:rPr>
                <w:rFonts w:ascii="Times New Roman" w:eastAsia="Times New Roman" w:hAnsi="Times New Roman" w:cs="Times New Roman"/>
                <w:spacing w:val="-2"/>
                <w:sz w:val="28"/>
                <w:szCs w:val="28"/>
              </w:rPr>
              <w:t xml:space="preserve"> Tarih ve Saati</w:t>
            </w:r>
          </w:p>
        </w:tc>
        <w:tc>
          <w:tcPr>
            <w:tcW w:w="5064" w:type="dxa"/>
          </w:tcPr>
          <w:p w:rsidR="0023248A" w:rsidRPr="004C181F" w:rsidRDefault="0023248A" w:rsidP="00183F13">
            <w:pPr>
              <w:jc w:val="both"/>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 xml:space="preserve"> </w:t>
            </w:r>
            <w:r w:rsidRPr="004C181F">
              <w:rPr>
                <w:rFonts w:ascii="Times New Roman" w:hAnsi="Times New Roman" w:cs="Times New Roman"/>
                <w:sz w:val="28"/>
                <w:szCs w:val="28"/>
              </w:rPr>
              <w:t>İhale Kesin Sonuç İşleminden sonraki 5 iş günü içinde</w:t>
            </w:r>
          </w:p>
        </w:tc>
      </w:tr>
    </w:tbl>
    <w:p w:rsidR="00CD4D4C" w:rsidRPr="004C181F" w:rsidRDefault="00CD4D4C" w:rsidP="00CD4D4C">
      <w:pPr>
        <w:pStyle w:val="BodyText32"/>
        <w:rPr>
          <w:rFonts w:ascii="Times New Roman" w:hAnsi="Times New Roman"/>
          <w:sz w:val="28"/>
          <w:szCs w:val="28"/>
        </w:rPr>
      </w:pPr>
    </w:p>
    <w:p w:rsidR="0023248A" w:rsidRPr="004C181F" w:rsidRDefault="0023248A" w:rsidP="0023248A">
      <w:pPr>
        <w:ind w:left="218"/>
        <w:rPr>
          <w:rFonts w:ascii="Times New Roman" w:hAnsi="Times New Roman" w:cs="Times New Roman"/>
          <w:b/>
          <w:sz w:val="28"/>
          <w:szCs w:val="28"/>
        </w:rPr>
      </w:pPr>
    </w:p>
    <w:p w:rsidR="0023248A" w:rsidRPr="004C181F" w:rsidRDefault="0023248A" w:rsidP="0023248A">
      <w:pPr>
        <w:ind w:left="218"/>
        <w:rPr>
          <w:rFonts w:ascii="Times New Roman" w:hAnsi="Times New Roman" w:cs="Times New Roman"/>
          <w:b/>
          <w:sz w:val="28"/>
          <w:szCs w:val="28"/>
        </w:rPr>
      </w:pPr>
    </w:p>
    <w:p w:rsidR="0023248A" w:rsidRPr="004C181F" w:rsidRDefault="0023248A" w:rsidP="004C181F">
      <w:pPr>
        <w:ind w:left="218"/>
        <w:jc w:val="center"/>
        <w:rPr>
          <w:rFonts w:ascii="Times New Roman" w:hAnsi="Times New Roman" w:cs="Times New Roman"/>
          <w:b/>
          <w:sz w:val="28"/>
          <w:szCs w:val="28"/>
        </w:rPr>
      </w:pPr>
      <w:r w:rsidRPr="004C181F">
        <w:rPr>
          <w:rFonts w:ascii="Times New Roman" w:hAnsi="Times New Roman" w:cs="Times New Roman"/>
          <w:b/>
          <w:sz w:val="28"/>
          <w:szCs w:val="28"/>
        </w:rPr>
        <w:lastRenderedPageBreak/>
        <w:t>A-GENEL</w:t>
      </w:r>
      <w:r w:rsidRPr="004C181F">
        <w:rPr>
          <w:rFonts w:ascii="Times New Roman" w:hAnsi="Times New Roman" w:cs="Times New Roman"/>
          <w:b/>
          <w:spacing w:val="-5"/>
          <w:sz w:val="28"/>
          <w:szCs w:val="28"/>
        </w:rPr>
        <w:t xml:space="preserve"> </w:t>
      </w:r>
      <w:r w:rsidRPr="004C181F">
        <w:rPr>
          <w:rFonts w:ascii="Times New Roman" w:hAnsi="Times New Roman" w:cs="Times New Roman"/>
          <w:b/>
          <w:sz w:val="28"/>
          <w:szCs w:val="28"/>
        </w:rPr>
        <w:t>ŞARTLAR</w:t>
      </w:r>
    </w:p>
    <w:p w:rsidR="0023248A" w:rsidRPr="004C181F" w:rsidRDefault="0023248A" w:rsidP="0023248A">
      <w:pPr>
        <w:pStyle w:val="GvdeMetni"/>
        <w:spacing w:before="7"/>
        <w:rPr>
          <w:b/>
          <w:sz w:val="28"/>
          <w:szCs w:val="28"/>
        </w:rPr>
      </w:pPr>
    </w:p>
    <w:p w:rsidR="0023248A" w:rsidRPr="004C181F" w:rsidRDefault="0023248A" w:rsidP="0023248A">
      <w:pPr>
        <w:pStyle w:val="ListeParagraf"/>
        <w:numPr>
          <w:ilvl w:val="0"/>
          <w:numId w:val="3"/>
        </w:numPr>
        <w:tabs>
          <w:tab w:val="left" w:pos="481"/>
        </w:tabs>
        <w:ind w:right="591" w:firstLine="0"/>
        <w:rPr>
          <w:sz w:val="28"/>
          <w:szCs w:val="28"/>
        </w:rPr>
      </w:pPr>
      <w:r w:rsidRPr="004C181F">
        <w:rPr>
          <w:sz w:val="28"/>
          <w:szCs w:val="28"/>
        </w:rPr>
        <w:t>İhale, İlçe Milli Eğitim Müdürlüğü ve Müdürlüğümüze bağlı okul/kurumlarda (Anaokulu,</w:t>
      </w:r>
      <w:r w:rsidRPr="004C181F">
        <w:rPr>
          <w:spacing w:val="1"/>
          <w:sz w:val="28"/>
          <w:szCs w:val="28"/>
        </w:rPr>
        <w:t xml:space="preserve"> </w:t>
      </w:r>
      <w:r w:rsidRPr="004C181F">
        <w:rPr>
          <w:sz w:val="28"/>
          <w:szCs w:val="28"/>
        </w:rPr>
        <w:t xml:space="preserve">İlkokul, Ortaokul, Lise, HEM </w:t>
      </w:r>
      <w:proofErr w:type="gramStart"/>
      <w:r w:rsidRPr="004C181F">
        <w:rPr>
          <w:sz w:val="28"/>
          <w:szCs w:val="28"/>
        </w:rPr>
        <w:t>ve  MEM</w:t>
      </w:r>
      <w:proofErr w:type="gramEnd"/>
      <w:r w:rsidRPr="004C181F">
        <w:rPr>
          <w:sz w:val="28"/>
          <w:szCs w:val="28"/>
        </w:rPr>
        <w:t xml:space="preserve"> v.s. kurumlarda) görev yapan personelin maaş, ek ders,</w:t>
      </w:r>
      <w:r w:rsidRPr="004C181F">
        <w:rPr>
          <w:spacing w:val="1"/>
          <w:sz w:val="28"/>
          <w:szCs w:val="28"/>
        </w:rPr>
        <w:t xml:space="preserve"> </w:t>
      </w:r>
      <w:r w:rsidRPr="004C181F">
        <w:rPr>
          <w:sz w:val="28"/>
          <w:szCs w:val="28"/>
        </w:rPr>
        <w:t>yolluk,</w:t>
      </w:r>
      <w:r w:rsidRPr="004C181F">
        <w:rPr>
          <w:spacing w:val="-1"/>
          <w:sz w:val="28"/>
          <w:szCs w:val="28"/>
        </w:rPr>
        <w:t xml:space="preserve"> </w:t>
      </w:r>
      <w:r w:rsidRPr="004C181F">
        <w:rPr>
          <w:sz w:val="28"/>
          <w:szCs w:val="28"/>
        </w:rPr>
        <w:t>sınav</w:t>
      </w:r>
      <w:r w:rsidRPr="004C181F">
        <w:rPr>
          <w:spacing w:val="-1"/>
          <w:sz w:val="28"/>
          <w:szCs w:val="28"/>
        </w:rPr>
        <w:t xml:space="preserve"> </w:t>
      </w:r>
      <w:r w:rsidRPr="004C181F">
        <w:rPr>
          <w:sz w:val="28"/>
          <w:szCs w:val="28"/>
        </w:rPr>
        <w:t>ücreti, eğitim</w:t>
      </w:r>
      <w:r w:rsidRPr="004C181F">
        <w:rPr>
          <w:spacing w:val="-1"/>
          <w:sz w:val="28"/>
          <w:szCs w:val="28"/>
        </w:rPr>
        <w:t xml:space="preserve"> </w:t>
      </w:r>
      <w:r w:rsidRPr="004C181F">
        <w:rPr>
          <w:sz w:val="28"/>
          <w:szCs w:val="28"/>
        </w:rPr>
        <w:t>ödeneği</w:t>
      </w:r>
      <w:r w:rsidRPr="004C181F">
        <w:rPr>
          <w:spacing w:val="2"/>
          <w:sz w:val="28"/>
          <w:szCs w:val="28"/>
        </w:rPr>
        <w:t xml:space="preserve"> </w:t>
      </w:r>
      <w:r w:rsidRPr="004C181F">
        <w:rPr>
          <w:sz w:val="28"/>
          <w:szCs w:val="28"/>
        </w:rPr>
        <w:t>ve</w:t>
      </w:r>
      <w:r w:rsidRPr="004C181F">
        <w:rPr>
          <w:spacing w:val="-2"/>
          <w:sz w:val="28"/>
          <w:szCs w:val="28"/>
        </w:rPr>
        <w:t xml:space="preserve"> </w:t>
      </w:r>
      <w:r w:rsidRPr="004C181F">
        <w:rPr>
          <w:sz w:val="28"/>
          <w:szCs w:val="28"/>
        </w:rPr>
        <w:t>ders ücreti</w:t>
      </w:r>
      <w:r w:rsidRPr="004C181F">
        <w:rPr>
          <w:spacing w:val="2"/>
          <w:sz w:val="28"/>
          <w:szCs w:val="28"/>
        </w:rPr>
        <w:t xml:space="preserve"> </w:t>
      </w:r>
      <w:r w:rsidRPr="004C181F">
        <w:rPr>
          <w:sz w:val="28"/>
          <w:szCs w:val="28"/>
        </w:rPr>
        <w:t>gibi ödemelerini kapsamaktadır.</w:t>
      </w:r>
    </w:p>
    <w:p w:rsidR="0023248A" w:rsidRPr="004C181F" w:rsidRDefault="0023248A" w:rsidP="0023248A">
      <w:pPr>
        <w:tabs>
          <w:tab w:val="left" w:pos="481"/>
        </w:tabs>
        <w:ind w:right="591"/>
        <w:jc w:val="both"/>
        <w:rPr>
          <w:rFonts w:ascii="Times New Roman" w:hAnsi="Times New Roman" w:cs="Times New Roman"/>
          <w:sz w:val="28"/>
          <w:szCs w:val="28"/>
        </w:rPr>
      </w:pPr>
    </w:p>
    <w:p w:rsidR="0023248A" w:rsidRPr="004C181F" w:rsidRDefault="0023248A" w:rsidP="0023248A">
      <w:pPr>
        <w:pStyle w:val="ListeParagraf"/>
        <w:numPr>
          <w:ilvl w:val="0"/>
          <w:numId w:val="3"/>
        </w:numPr>
        <w:tabs>
          <w:tab w:val="left" w:pos="481"/>
        </w:tabs>
        <w:ind w:right="591" w:hanging="76"/>
        <w:rPr>
          <w:sz w:val="28"/>
          <w:szCs w:val="28"/>
        </w:rPr>
      </w:pPr>
      <w:proofErr w:type="gramStart"/>
      <w:r w:rsidRPr="004C181F">
        <w:rPr>
          <w:sz w:val="28"/>
          <w:szCs w:val="28"/>
        </w:rPr>
        <w:t>Gelendost  İlçe</w:t>
      </w:r>
      <w:proofErr w:type="gramEnd"/>
      <w:r w:rsidRPr="004C181F">
        <w:rPr>
          <w:sz w:val="28"/>
          <w:szCs w:val="28"/>
        </w:rPr>
        <w:t xml:space="preserve"> Milli Eğitim Müdürlüğüne bağlı yukarıda belirtilen kurumlarda 156 personel bulunmakta olup aylık 1.093.055- TL (2021  yılı Aralık  ayı ) yıllık nakit akışının (maaş, ek ders, yolluk, sınav ücreti, ders ücreti yaklaşık 13.116.662-TL olarak gerçekleştirilmesi öngörülmektedir. </w:t>
      </w:r>
    </w:p>
    <w:p w:rsidR="0023248A" w:rsidRPr="004C181F" w:rsidRDefault="0023248A" w:rsidP="0023248A">
      <w:pPr>
        <w:pStyle w:val="ListeParagraf"/>
        <w:rPr>
          <w:sz w:val="28"/>
          <w:szCs w:val="28"/>
        </w:rPr>
      </w:pPr>
    </w:p>
    <w:p w:rsidR="0023248A" w:rsidRPr="004C181F" w:rsidRDefault="0023248A" w:rsidP="0023248A">
      <w:pPr>
        <w:pStyle w:val="ListeParagraf"/>
        <w:numPr>
          <w:ilvl w:val="0"/>
          <w:numId w:val="3"/>
        </w:numPr>
        <w:tabs>
          <w:tab w:val="left" w:pos="481"/>
        </w:tabs>
        <w:ind w:right="591" w:hanging="76"/>
        <w:rPr>
          <w:sz w:val="28"/>
          <w:szCs w:val="28"/>
        </w:rPr>
      </w:pPr>
      <w:r w:rsidRPr="004C181F">
        <w:rPr>
          <w:color w:val="FF0000"/>
          <w:sz w:val="28"/>
          <w:szCs w:val="28"/>
          <w:u w:val="single"/>
        </w:rPr>
        <w:t>Anlaşmanın süresi 15.01.</w:t>
      </w:r>
      <w:proofErr w:type="gramStart"/>
      <w:r w:rsidRPr="004C181F">
        <w:rPr>
          <w:color w:val="FF0000"/>
          <w:sz w:val="28"/>
          <w:szCs w:val="28"/>
          <w:u w:val="single"/>
        </w:rPr>
        <w:t>2022  tarihinden</w:t>
      </w:r>
      <w:proofErr w:type="gramEnd"/>
      <w:r w:rsidRPr="004C181F">
        <w:rPr>
          <w:color w:val="FF0000"/>
          <w:sz w:val="28"/>
          <w:szCs w:val="28"/>
          <w:u w:val="single"/>
        </w:rPr>
        <w:t xml:space="preserve"> itibaren 15.01.202</w:t>
      </w:r>
      <w:r w:rsidR="001F387B" w:rsidRPr="004C181F">
        <w:rPr>
          <w:color w:val="FF0000"/>
          <w:sz w:val="28"/>
          <w:szCs w:val="28"/>
          <w:u w:val="single"/>
        </w:rPr>
        <w:t>5</w:t>
      </w:r>
      <w:r w:rsidRPr="004C181F">
        <w:rPr>
          <w:color w:val="FF0000"/>
          <w:sz w:val="28"/>
          <w:szCs w:val="28"/>
          <w:u w:val="single"/>
        </w:rPr>
        <w:t xml:space="preserve"> tarihine kadar 3 yıldır.(36 ay) Promosyon miktarı Sözleşmeden sonra İlk ödenecek maaşla birlikte tek seferde personel hesaplarına ödenecektir</w:t>
      </w:r>
    </w:p>
    <w:p w:rsidR="001F387B" w:rsidRPr="004C181F" w:rsidRDefault="001F387B" w:rsidP="001F387B">
      <w:pPr>
        <w:pStyle w:val="ListeParagraf"/>
        <w:rPr>
          <w:sz w:val="28"/>
          <w:szCs w:val="28"/>
        </w:rPr>
      </w:pPr>
    </w:p>
    <w:p w:rsidR="001F387B" w:rsidRPr="004C181F" w:rsidRDefault="001F387B" w:rsidP="001F387B">
      <w:pPr>
        <w:pStyle w:val="ListeParagraf"/>
        <w:numPr>
          <w:ilvl w:val="0"/>
          <w:numId w:val="3"/>
        </w:numPr>
        <w:rPr>
          <w:sz w:val="28"/>
          <w:szCs w:val="28"/>
        </w:rPr>
      </w:pPr>
      <w:r w:rsidRPr="004C181F">
        <w:rPr>
          <w:sz w:val="28"/>
          <w:szCs w:val="28"/>
        </w:rPr>
        <w:t>İhale tekliflerinin, ilgili kurumların personelinin yarıyıl ve yaz tatillerinde işlem yapma konusunda sıkıntı çekmeyeceği yaygın servis ağı bulunan bankalara verilmesi esas alınmıştır. Ancak bu şartı taşımayan bankalar ortak noktalardan ücretsiz yararlandırmayı taahhüt ettiği takdirde teklifleri değerlendirilecektir.</w:t>
      </w:r>
    </w:p>
    <w:p w:rsidR="001F387B" w:rsidRPr="004C181F" w:rsidRDefault="001F387B" w:rsidP="001F387B">
      <w:pPr>
        <w:pStyle w:val="ListeParagraf"/>
        <w:rPr>
          <w:sz w:val="28"/>
          <w:szCs w:val="28"/>
        </w:rPr>
      </w:pPr>
    </w:p>
    <w:p w:rsidR="001F387B" w:rsidRPr="004C181F" w:rsidRDefault="001F387B" w:rsidP="001F387B">
      <w:pPr>
        <w:pStyle w:val="ListeParagraf"/>
        <w:numPr>
          <w:ilvl w:val="0"/>
          <w:numId w:val="3"/>
        </w:numPr>
        <w:rPr>
          <w:sz w:val="28"/>
          <w:szCs w:val="28"/>
        </w:rPr>
      </w:pPr>
      <w:r w:rsidRPr="004C181F">
        <w:rPr>
          <w:sz w:val="28"/>
          <w:szCs w:val="28"/>
        </w:rPr>
        <w:t xml:space="preserve">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 getirir. </w:t>
      </w:r>
      <w:proofErr w:type="gramStart"/>
      <w:r w:rsidRPr="004C181F">
        <w:rPr>
          <w:sz w:val="28"/>
          <w:szCs w:val="28"/>
        </w:rPr>
        <w:t>Banka; Kurum personeline maaş haricinde yapılacak diğer ödemeleri (ek ders, fazla mesai, tedavi yardımı, sosyal yardım, yolluk, stajyer öğrenci ücreti, öğrenci bursları vb.) ise, banka listesinin bankaya ulaştırıldığı ve ödeme tutarının banka hesabına geçtiği günü takip eden gün saat 08.00 itibari ile hesap sahibi personelin kullanımına hazır hale getirecektir.</w:t>
      </w:r>
      <w:proofErr w:type="gramEnd"/>
    </w:p>
    <w:p w:rsidR="001F387B" w:rsidRPr="004C181F" w:rsidRDefault="001F387B" w:rsidP="001F387B">
      <w:pPr>
        <w:pStyle w:val="ListeParagraf"/>
        <w:rPr>
          <w:sz w:val="28"/>
          <w:szCs w:val="28"/>
        </w:rPr>
      </w:pPr>
    </w:p>
    <w:p w:rsidR="001F387B" w:rsidRPr="004C181F" w:rsidRDefault="001F387B" w:rsidP="001F387B">
      <w:pPr>
        <w:pStyle w:val="ListeParagraf"/>
        <w:numPr>
          <w:ilvl w:val="0"/>
          <w:numId w:val="3"/>
        </w:numPr>
        <w:rPr>
          <w:sz w:val="28"/>
          <w:szCs w:val="28"/>
        </w:rPr>
      </w:pPr>
      <w:r w:rsidRPr="004C181F">
        <w:rPr>
          <w:color w:val="FF0000"/>
          <w:sz w:val="28"/>
          <w:szCs w:val="28"/>
          <w:u w:val="single"/>
        </w:rPr>
        <w:t xml:space="preserve">İhaleyi kazanan banka, personel sayısına göre promosyon tutarının tamamını Sözleşme tarihinden sonra İlk ödenecek maaşla birlikte tek </w:t>
      </w:r>
      <w:proofErr w:type="gramStart"/>
      <w:r w:rsidRPr="004C181F">
        <w:rPr>
          <w:color w:val="FF0000"/>
          <w:sz w:val="28"/>
          <w:szCs w:val="28"/>
          <w:u w:val="single"/>
        </w:rPr>
        <w:t>seferde  personelin</w:t>
      </w:r>
      <w:proofErr w:type="gramEnd"/>
      <w:r w:rsidRPr="004C181F">
        <w:rPr>
          <w:color w:val="FF0000"/>
          <w:sz w:val="28"/>
          <w:szCs w:val="28"/>
          <w:u w:val="single"/>
        </w:rPr>
        <w:t xml:space="preserve"> maaş hesaplarına yatıracaktır</w:t>
      </w:r>
    </w:p>
    <w:p w:rsidR="001F387B" w:rsidRPr="004C181F" w:rsidRDefault="001F387B" w:rsidP="001F387B">
      <w:pPr>
        <w:pStyle w:val="ListeParagraf"/>
        <w:rPr>
          <w:sz w:val="28"/>
          <w:szCs w:val="28"/>
        </w:rPr>
      </w:pPr>
    </w:p>
    <w:p w:rsidR="001F387B" w:rsidRPr="004C181F" w:rsidRDefault="001F387B" w:rsidP="001F387B">
      <w:pPr>
        <w:pStyle w:val="ListeParagraf"/>
        <w:numPr>
          <w:ilvl w:val="0"/>
          <w:numId w:val="3"/>
        </w:numPr>
        <w:rPr>
          <w:sz w:val="28"/>
          <w:szCs w:val="28"/>
        </w:rPr>
      </w:pPr>
      <w:proofErr w:type="gramStart"/>
      <w:r w:rsidRPr="004C181F">
        <w:rPr>
          <w:sz w:val="28"/>
          <w:szCs w:val="28"/>
        </w:rPr>
        <w:t xml:space="preserve">Anlaşma yapılan banka; anlaşma süresince, ATM, ek kart ve kredi kartlarının verilmesi, yenilenmesi, değiştirilmesi, iptal edilmesi veya kullanılmasından dolayı, ilgili kurumların personelinden yıllık kart ücreti ile internet bankacılığı, telefon bankacılığı veya ATM aracılığıyla gerçekleştirilen havale ve EFT işlemlerinden ve personelin bankadaki hesaplarından aylık veya yıllık </w:t>
      </w:r>
      <w:r w:rsidRPr="004C181F">
        <w:rPr>
          <w:sz w:val="28"/>
          <w:szCs w:val="28"/>
        </w:rPr>
        <w:lastRenderedPageBreak/>
        <w:t>hesap işletim ücreti, işlem masrafı, kart aidatı üyelik ücreti, hesap özeti ücreti vb. herhangi bir ücret veya her ne ad altında olursa olsun başka bir masraf ve/veya ücret vb. talep etmeyecektir.</w:t>
      </w:r>
      <w:proofErr w:type="gramEnd"/>
    </w:p>
    <w:p w:rsidR="001F387B" w:rsidRPr="004C181F" w:rsidRDefault="001F387B" w:rsidP="001F387B">
      <w:pPr>
        <w:pStyle w:val="ListeParagraf"/>
        <w:rPr>
          <w:sz w:val="28"/>
          <w:szCs w:val="28"/>
        </w:rPr>
      </w:pPr>
    </w:p>
    <w:p w:rsidR="001F387B" w:rsidRPr="004C181F" w:rsidRDefault="001F387B" w:rsidP="001F387B">
      <w:pPr>
        <w:pStyle w:val="Default"/>
        <w:numPr>
          <w:ilvl w:val="0"/>
          <w:numId w:val="3"/>
        </w:numPr>
        <w:jc w:val="both"/>
        <w:rPr>
          <w:sz w:val="28"/>
          <w:szCs w:val="28"/>
        </w:rPr>
      </w:pPr>
      <w:r w:rsidRPr="004C181F">
        <w:rPr>
          <w:sz w:val="28"/>
          <w:szCs w:val="28"/>
        </w:rPr>
        <w:t>Anlaşma yapılan banka; Bankamatik cihazında oluşacak arıza ve para bitiminde, durumun bankaya bildirilmesinden itibaren en kısa zaman içerisinde mevcut duruma müdahale edip hizmetin devamını sağlamak konusunda azami özeni gösterecektir.</w:t>
      </w:r>
    </w:p>
    <w:p w:rsidR="001F387B" w:rsidRPr="004C181F" w:rsidRDefault="001F387B" w:rsidP="001F387B">
      <w:pPr>
        <w:pStyle w:val="ListeParagraf"/>
        <w:rPr>
          <w:sz w:val="28"/>
          <w:szCs w:val="28"/>
        </w:rPr>
      </w:pPr>
    </w:p>
    <w:p w:rsidR="001F387B" w:rsidRPr="004C181F" w:rsidRDefault="001F387B" w:rsidP="001F387B">
      <w:pPr>
        <w:pStyle w:val="Default"/>
        <w:numPr>
          <w:ilvl w:val="0"/>
          <w:numId w:val="3"/>
        </w:numPr>
        <w:jc w:val="both"/>
        <w:rPr>
          <w:sz w:val="28"/>
          <w:szCs w:val="28"/>
        </w:rPr>
      </w:pPr>
      <w:r w:rsidRPr="004C181F">
        <w:rPr>
          <w:sz w:val="28"/>
          <w:szCs w:val="28"/>
        </w:rPr>
        <w:t>Anlaşma yapılan banka; ilgili kurumların personeline kendi ATM'lerini herhangi bir masraf, komisyon vb. talep etmeden kullandıracaktır</w:t>
      </w:r>
    </w:p>
    <w:p w:rsidR="001F387B" w:rsidRPr="004C181F" w:rsidRDefault="001F387B" w:rsidP="001F387B">
      <w:pPr>
        <w:pStyle w:val="ListeParagraf"/>
        <w:rPr>
          <w:sz w:val="28"/>
          <w:szCs w:val="28"/>
        </w:rPr>
      </w:pPr>
    </w:p>
    <w:p w:rsidR="001F387B" w:rsidRPr="004C181F" w:rsidRDefault="001F387B" w:rsidP="001F387B">
      <w:pPr>
        <w:pStyle w:val="Default"/>
        <w:numPr>
          <w:ilvl w:val="0"/>
          <w:numId w:val="3"/>
        </w:numPr>
        <w:ind w:left="0" w:firstLine="0"/>
        <w:jc w:val="both"/>
        <w:rPr>
          <w:sz w:val="28"/>
          <w:szCs w:val="28"/>
        </w:rPr>
      </w:pPr>
      <w:r w:rsidRPr="004C181F">
        <w:rPr>
          <w:sz w:val="28"/>
          <w:szCs w:val="28"/>
        </w:rPr>
        <w:t xml:space="preserve">Anlaşma yapılan banka; maaş-özlük ve diğer ödemelerde haftanın her günü ve saatinde ATM’lerde yeterli miktarda para bulundurmak zorundadır. </w:t>
      </w:r>
    </w:p>
    <w:p w:rsidR="001F387B" w:rsidRPr="004C181F" w:rsidRDefault="001F387B" w:rsidP="001F387B">
      <w:pPr>
        <w:pStyle w:val="ListeParagraf"/>
        <w:rPr>
          <w:sz w:val="28"/>
          <w:szCs w:val="28"/>
        </w:rPr>
      </w:pPr>
    </w:p>
    <w:p w:rsidR="001F387B" w:rsidRPr="004C181F" w:rsidRDefault="001F387B" w:rsidP="001F387B">
      <w:pPr>
        <w:pStyle w:val="Default"/>
        <w:numPr>
          <w:ilvl w:val="0"/>
          <w:numId w:val="3"/>
        </w:numPr>
        <w:jc w:val="both"/>
        <w:rPr>
          <w:sz w:val="28"/>
          <w:szCs w:val="28"/>
        </w:rPr>
      </w:pPr>
      <w:r w:rsidRPr="004C181F">
        <w:rPr>
          <w:sz w:val="28"/>
          <w:szCs w:val="28"/>
        </w:rPr>
        <w:t xml:space="preserve">Anlaşma yapılan banka; ilgili kurumların personelinin bankacılık işlemlerini daha kolaylıkla yapabilmesi için yeterli sayıda ve nitelikte personel görevlendirecektir. Banka, personelin isteği halinde ek hesap ve fon hesabı açabilecektir. </w:t>
      </w:r>
    </w:p>
    <w:p w:rsidR="001F387B" w:rsidRPr="004C181F" w:rsidRDefault="001F387B" w:rsidP="001F387B">
      <w:pPr>
        <w:pStyle w:val="ListeParagraf"/>
        <w:rPr>
          <w:sz w:val="28"/>
          <w:szCs w:val="28"/>
        </w:rPr>
      </w:pPr>
    </w:p>
    <w:p w:rsidR="001F387B" w:rsidRPr="004C181F" w:rsidRDefault="001F387B" w:rsidP="001F387B">
      <w:pPr>
        <w:pStyle w:val="Heading1"/>
        <w:numPr>
          <w:ilvl w:val="0"/>
          <w:numId w:val="3"/>
        </w:numPr>
        <w:tabs>
          <w:tab w:val="left" w:pos="615"/>
        </w:tabs>
        <w:spacing w:before="90"/>
        <w:ind w:right="591"/>
        <w:jc w:val="both"/>
        <w:rPr>
          <w:color w:val="FF0000"/>
          <w:sz w:val="28"/>
          <w:szCs w:val="28"/>
          <w:u w:val="single"/>
        </w:rPr>
      </w:pPr>
      <w:r w:rsidRPr="004C181F">
        <w:rPr>
          <w:color w:val="FF0000"/>
          <w:sz w:val="28"/>
          <w:szCs w:val="28"/>
          <w:u w:val="single"/>
        </w:rPr>
        <w:t xml:space="preserve">Anlaşma yapılan banka; </w:t>
      </w:r>
      <w:proofErr w:type="gramStart"/>
      <w:r w:rsidRPr="004C181F">
        <w:rPr>
          <w:color w:val="FF0000"/>
          <w:sz w:val="28"/>
          <w:szCs w:val="28"/>
          <w:u w:val="single"/>
        </w:rPr>
        <w:t>promosyon</w:t>
      </w:r>
      <w:proofErr w:type="gramEnd"/>
      <w:r w:rsidRPr="004C181F">
        <w:rPr>
          <w:color w:val="FF0000"/>
          <w:sz w:val="28"/>
          <w:szCs w:val="28"/>
          <w:u w:val="single"/>
        </w:rPr>
        <w:t xml:space="preserve"> anlaşmasından sonra, kurumlara yeni atanan ve nakil gelen personel olması halinde, bankaya kurumlarınca isimleri bildirilen personele ödenecek ilk maaşla promosyonları banka tarafından geriye kalan süre hesap edilerek bu oranda sisteme dahil olunan ayda hesabına 1 (Bir ) defada peşin olarak yatırılacaktır. Sözleşme yapıldıktan sonra sistemden tayin ve sair sebeplerle ayrılan personelden almış oldukları </w:t>
      </w:r>
      <w:proofErr w:type="gramStart"/>
      <w:r w:rsidRPr="004C181F">
        <w:rPr>
          <w:color w:val="FF0000"/>
          <w:sz w:val="28"/>
          <w:szCs w:val="28"/>
          <w:u w:val="single"/>
        </w:rPr>
        <w:t>promosyonlar</w:t>
      </w:r>
      <w:proofErr w:type="gramEnd"/>
      <w:r w:rsidRPr="004C181F">
        <w:rPr>
          <w:color w:val="FF0000"/>
          <w:sz w:val="28"/>
          <w:szCs w:val="28"/>
          <w:u w:val="single"/>
        </w:rPr>
        <w:t xml:space="preserve"> geri alınmayacaktır. </w:t>
      </w:r>
      <w:r w:rsidRPr="004C181F">
        <w:rPr>
          <w:sz w:val="28"/>
          <w:szCs w:val="28"/>
        </w:rPr>
        <w:t>(Strateji</w:t>
      </w:r>
      <w:r w:rsidRPr="004C181F">
        <w:rPr>
          <w:spacing w:val="1"/>
          <w:sz w:val="28"/>
          <w:szCs w:val="28"/>
        </w:rPr>
        <w:t xml:space="preserve"> </w:t>
      </w:r>
      <w:r w:rsidRPr="004C181F">
        <w:rPr>
          <w:sz w:val="28"/>
          <w:szCs w:val="28"/>
        </w:rPr>
        <w:t>Geliştirme</w:t>
      </w:r>
      <w:r w:rsidRPr="004C181F">
        <w:rPr>
          <w:spacing w:val="-57"/>
          <w:sz w:val="28"/>
          <w:szCs w:val="28"/>
        </w:rPr>
        <w:t xml:space="preserve"> </w:t>
      </w:r>
      <w:r w:rsidRPr="004C181F">
        <w:rPr>
          <w:sz w:val="28"/>
          <w:szCs w:val="28"/>
        </w:rPr>
        <w:t>Başkanlığının</w:t>
      </w:r>
      <w:r w:rsidRPr="004C181F">
        <w:rPr>
          <w:spacing w:val="-1"/>
          <w:sz w:val="28"/>
          <w:szCs w:val="28"/>
        </w:rPr>
        <w:t xml:space="preserve"> </w:t>
      </w:r>
      <w:r w:rsidRPr="004C181F">
        <w:rPr>
          <w:sz w:val="28"/>
          <w:szCs w:val="28"/>
        </w:rPr>
        <w:t>15/05/2014 tarihli ve</w:t>
      </w:r>
      <w:r w:rsidRPr="004C181F">
        <w:rPr>
          <w:spacing w:val="-2"/>
          <w:sz w:val="28"/>
          <w:szCs w:val="28"/>
        </w:rPr>
        <w:t xml:space="preserve"> </w:t>
      </w:r>
      <w:r w:rsidRPr="004C181F">
        <w:rPr>
          <w:sz w:val="28"/>
          <w:szCs w:val="28"/>
        </w:rPr>
        <w:t xml:space="preserve">1946247 sayılı yazısı gereği) </w:t>
      </w:r>
      <w:r w:rsidRPr="004C181F">
        <w:rPr>
          <w:color w:val="FF0000"/>
          <w:sz w:val="28"/>
          <w:szCs w:val="28"/>
          <w:u w:val="single"/>
        </w:rPr>
        <w:t xml:space="preserve"> Ücretli öğretmen, usta öğretici, ücretli personel, burslu öğrenciler ve stajyer öğrenci ödemelerinde söz konusu ücretli öğretmen ve öğrencilere </w:t>
      </w:r>
      <w:proofErr w:type="gramStart"/>
      <w:r w:rsidRPr="004C181F">
        <w:rPr>
          <w:color w:val="FF0000"/>
          <w:sz w:val="28"/>
          <w:szCs w:val="28"/>
          <w:u w:val="single"/>
        </w:rPr>
        <w:t>promosyon</w:t>
      </w:r>
      <w:proofErr w:type="gramEnd"/>
      <w:r w:rsidRPr="004C181F">
        <w:rPr>
          <w:color w:val="FF0000"/>
          <w:sz w:val="28"/>
          <w:szCs w:val="28"/>
          <w:u w:val="single"/>
        </w:rPr>
        <w:t xml:space="preserve"> ödemesi yapılmayacak olup, harcamada bütünlüğü sağlamak amacıyla ödemesi anlaşmaya varılan banka üzerinden yapılacaktır. Stajyer öğrenci, burslu öğrenci, usta öğretici, ücretli personel </w:t>
      </w:r>
      <w:proofErr w:type="gramStart"/>
      <w:r w:rsidRPr="004C181F">
        <w:rPr>
          <w:color w:val="FF0000"/>
          <w:sz w:val="28"/>
          <w:szCs w:val="28"/>
          <w:u w:val="single"/>
        </w:rPr>
        <w:t>ve  ücretli</w:t>
      </w:r>
      <w:proofErr w:type="gramEnd"/>
      <w:r w:rsidRPr="004C181F">
        <w:rPr>
          <w:color w:val="FF0000"/>
          <w:sz w:val="28"/>
          <w:szCs w:val="28"/>
          <w:u w:val="single"/>
        </w:rPr>
        <w:t xml:space="preserve"> öğretmen hesaplarında da diğer personel de olduğu gibi her hangi bir masraf ve hesap işletim ücreti alınmayacaktır.</w:t>
      </w:r>
    </w:p>
    <w:p w:rsidR="001F387B" w:rsidRPr="004C181F" w:rsidRDefault="001F387B" w:rsidP="001F387B">
      <w:pPr>
        <w:pStyle w:val="ListeParagraf"/>
        <w:rPr>
          <w:color w:val="FF0000"/>
          <w:sz w:val="28"/>
          <w:szCs w:val="28"/>
          <w:u w:val="single"/>
        </w:rPr>
      </w:pPr>
    </w:p>
    <w:p w:rsidR="001F387B" w:rsidRPr="004C181F" w:rsidRDefault="001F387B" w:rsidP="001F387B">
      <w:pPr>
        <w:pStyle w:val="Default"/>
        <w:numPr>
          <w:ilvl w:val="0"/>
          <w:numId w:val="3"/>
        </w:numPr>
        <w:jc w:val="both"/>
        <w:rPr>
          <w:sz w:val="28"/>
          <w:szCs w:val="28"/>
        </w:rPr>
      </w:pPr>
      <w:r w:rsidRPr="004C181F">
        <w:rPr>
          <w:sz w:val="28"/>
          <w:szCs w:val="28"/>
        </w:rPr>
        <w:t xml:space="preserve">Anlaşma yapılan banka çeşitli nedenlerle (tayin, ücretsiz izin, emeklilik, ölüm, müstafi sayılma v.b.) ayrılan personelden peşin ödediği </w:t>
      </w:r>
      <w:proofErr w:type="gramStart"/>
      <w:r w:rsidRPr="004C181F">
        <w:rPr>
          <w:sz w:val="28"/>
          <w:szCs w:val="28"/>
        </w:rPr>
        <w:t>promosyonların</w:t>
      </w:r>
      <w:proofErr w:type="gramEnd"/>
      <w:r w:rsidRPr="004C181F">
        <w:rPr>
          <w:sz w:val="28"/>
          <w:szCs w:val="28"/>
        </w:rPr>
        <w:t xml:space="preserve"> iadesini talep etmeyecektir.</w:t>
      </w:r>
    </w:p>
    <w:p w:rsidR="001F387B" w:rsidRPr="004C181F" w:rsidRDefault="001F387B" w:rsidP="001F387B">
      <w:pPr>
        <w:pStyle w:val="ListeParagraf"/>
        <w:rPr>
          <w:sz w:val="28"/>
          <w:szCs w:val="28"/>
        </w:rPr>
      </w:pPr>
    </w:p>
    <w:p w:rsidR="001F387B" w:rsidRPr="004C181F" w:rsidRDefault="001F387B" w:rsidP="001F387B">
      <w:pPr>
        <w:pStyle w:val="ListeParagraf"/>
        <w:numPr>
          <w:ilvl w:val="0"/>
          <w:numId w:val="3"/>
        </w:numPr>
        <w:rPr>
          <w:sz w:val="28"/>
          <w:szCs w:val="28"/>
        </w:rPr>
      </w:pPr>
      <w:r w:rsidRPr="004C181F">
        <w:rPr>
          <w:sz w:val="28"/>
          <w:szCs w:val="28"/>
        </w:rPr>
        <w:t>Anlaşma yapılan banka personelin kredi taleplerini en uygun koşullarda karşılayacaktır. Maaşının 3 katına kadar kefil istemeyecektir.</w:t>
      </w:r>
    </w:p>
    <w:p w:rsidR="001F387B" w:rsidRPr="004C181F" w:rsidRDefault="001F387B" w:rsidP="001F387B">
      <w:pPr>
        <w:pStyle w:val="ListeParagraf"/>
        <w:rPr>
          <w:sz w:val="28"/>
          <w:szCs w:val="28"/>
        </w:rPr>
      </w:pPr>
    </w:p>
    <w:p w:rsidR="001F387B" w:rsidRPr="004C181F" w:rsidRDefault="001F387B" w:rsidP="001F387B">
      <w:pPr>
        <w:pStyle w:val="ListeParagraf"/>
        <w:numPr>
          <w:ilvl w:val="0"/>
          <w:numId w:val="3"/>
        </w:numPr>
        <w:rPr>
          <w:sz w:val="28"/>
          <w:szCs w:val="28"/>
        </w:rPr>
      </w:pPr>
      <w:r w:rsidRPr="004C181F">
        <w:rPr>
          <w:sz w:val="28"/>
          <w:szCs w:val="28"/>
        </w:rPr>
        <w:t>Personel ve nakit akışındaki düşüşlerden kurum herhangi bir mesuliyet altına sokulamaz.</w:t>
      </w:r>
    </w:p>
    <w:p w:rsidR="001F387B" w:rsidRPr="004C181F" w:rsidRDefault="001F387B" w:rsidP="001F387B">
      <w:pPr>
        <w:pStyle w:val="ListeParagraf"/>
        <w:rPr>
          <w:sz w:val="28"/>
          <w:szCs w:val="28"/>
        </w:rPr>
      </w:pPr>
    </w:p>
    <w:p w:rsidR="001F387B" w:rsidRPr="004C181F" w:rsidRDefault="001F387B" w:rsidP="001F387B">
      <w:pPr>
        <w:pStyle w:val="ListeParagraf"/>
        <w:numPr>
          <w:ilvl w:val="0"/>
          <w:numId w:val="3"/>
        </w:numPr>
        <w:rPr>
          <w:sz w:val="28"/>
          <w:szCs w:val="28"/>
        </w:rPr>
      </w:pPr>
      <w:r w:rsidRPr="004C181F">
        <w:rPr>
          <w:sz w:val="28"/>
          <w:szCs w:val="28"/>
        </w:rPr>
        <w:t>Personelin kimlik bilgileri iletişim bilgileri vs. 3. Kişi şahıs ve firmalarla paylaşılması kesinlikle sözleşmeye aykırılık teşkil etmekte olup, kurumun bankayı dava etme hakkı saklı bulunmaktadır.</w:t>
      </w:r>
    </w:p>
    <w:p w:rsidR="001F387B" w:rsidRPr="004C181F" w:rsidRDefault="001F387B" w:rsidP="001F387B">
      <w:pPr>
        <w:pStyle w:val="ListeParagraf"/>
        <w:rPr>
          <w:sz w:val="28"/>
          <w:szCs w:val="28"/>
        </w:rPr>
      </w:pPr>
    </w:p>
    <w:p w:rsidR="004C181F" w:rsidRPr="004C181F" w:rsidRDefault="004C181F" w:rsidP="004C181F">
      <w:pPr>
        <w:pStyle w:val="ListeParagraf"/>
        <w:rPr>
          <w:sz w:val="28"/>
          <w:szCs w:val="28"/>
        </w:rPr>
      </w:pPr>
    </w:p>
    <w:p w:rsidR="004C181F" w:rsidRPr="004C181F" w:rsidRDefault="004C181F" w:rsidP="004C181F">
      <w:pPr>
        <w:jc w:val="center"/>
        <w:rPr>
          <w:rFonts w:ascii="Times New Roman" w:hAnsi="Times New Roman" w:cs="Times New Roman"/>
          <w:sz w:val="28"/>
          <w:szCs w:val="28"/>
        </w:rPr>
      </w:pPr>
    </w:p>
    <w:p w:rsidR="004C181F" w:rsidRPr="004C181F" w:rsidRDefault="004C181F" w:rsidP="004C181F">
      <w:pPr>
        <w:pStyle w:val="Default"/>
        <w:jc w:val="center"/>
        <w:rPr>
          <w:b/>
          <w:bCs/>
          <w:sz w:val="28"/>
          <w:szCs w:val="28"/>
        </w:rPr>
      </w:pPr>
      <w:r w:rsidRPr="004C181F">
        <w:rPr>
          <w:b/>
          <w:bCs/>
          <w:sz w:val="28"/>
          <w:szCs w:val="28"/>
        </w:rPr>
        <w:t>B- BANKANIN YÜKÜMLÜLÜĞÜ</w:t>
      </w:r>
    </w:p>
    <w:p w:rsidR="004C181F" w:rsidRPr="004C181F" w:rsidRDefault="004C181F" w:rsidP="004C181F">
      <w:pPr>
        <w:pStyle w:val="Default"/>
        <w:jc w:val="center"/>
        <w:rPr>
          <w:b/>
          <w:bCs/>
          <w:sz w:val="28"/>
          <w:szCs w:val="28"/>
        </w:rPr>
      </w:pPr>
    </w:p>
    <w:p w:rsidR="004C181F" w:rsidRPr="004C181F" w:rsidRDefault="004C181F" w:rsidP="004C181F">
      <w:pPr>
        <w:pStyle w:val="Default"/>
        <w:jc w:val="both"/>
        <w:rPr>
          <w:sz w:val="28"/>
          <w:szCs w:val="28"/>
        </w:rPr>
      </w:pPr>
      <w:r w:rsidRPr="004C181F">
        <w:rPr>
          <w:b/>
          <w:bCs/>
          <w:sz w:val="28"/>
          <w:szCs w:val="28"/>
        </w:rPr>
        <w:t xml:space="preserve">1. </w:t>
      </w:r>
      <w:r w:rsidRPr="004C181F">
        <w:rPr>
          <w:sz w:val="28"/>
          <w:szCs w:val="28"/>
        </w:rPr>
        <w:t xml:space="preserve">Banka birimlerin personel maaşlarını her ayın 15’inde saat 00.01 itibarı ile personelin kendi hesabına otomatik olarak aktaracaktır. </w:t>
      </w:r>
    </w:p>
    <w:p w:rsidR="004C181F" w:rsidRPr="004C181F" w:rsidRDefault="004C181F" w:rsidP="004C181F">
      <w:pPr>
        <w:pStyle w:val="Default"/>
        <w:jc w:val="both"/>
        <w:rPr>
          <w:sz w:val="28"/>
          <w:szCs w:val="28"/>
        </w:rPr>
      </w:pPr>
    </w:p>
    <w:p w:rsidR="004C181F" w:rsidRPr="004C181F" w:rsidRDefault="004C181F" w:rsidP="004C181F">
      <w:pPr>
        <w:pStyle w:val="Default"/>
        <w:jc w:val="both"/>
        <w:rPr>
          <w:sz w:val="28"/>
          <w:szCs w:val="28"/>
        </w:rPr>
      </w:pPr>
      <w:r w:rsidRPr="004C181F">
        <w:rPr>
          <w:b/>
          <w:bCs/>
          <w:sz w:val="28"/>
          <w:szCs w:val="28"/>
        </w:rPr>
        <w:t xml:space="preserve">2. </w:t>
      </w:r>
      <w:r w:rsidRPr="004C181F">
        <w:rPr>
          <w:sz w:val="28"/>
          <w:szCs w:val="28"/>
        </w:rPr>
        <w:t xml:space="preserve">Kurumların ek ders, fazla mesai, ikramiye ücreti ve diğer haklarından doğan ödemeleri ilgili maddede belirtilen şekilde bekletmeden personel hesaplarına aktaracaktır. </w:t>
      </w:r>
    </w:p>
    <w:p w:rsidR="004C181F" w:rsidRPr="004C181F" w:rsidRDefault="004C181F" w:rsidP="004C181F">
      <w:pPr>
        <w:pStyle w:val="Default"/>
        <w:jc w:val="both"/>
        <w:rPr>
          <w:sz w:val="28"/>
          <w:szCs w:val="28"/>
        </w:rPr>
      </w:pPr>
    </w:p>
    <w:p w:rsidR="004C181F" w:rsidRPr="004C181F" w:rsidRDefault="004C181F" w:rsidP="004C181F">
      <w:pPr>
        <w:pStyle w:val="Default"/>
        <w:jc w:val="both"/>
        <w:rPr>
          <w:sz w:val="28"/>
          <w:szCs w:val="28"/>
        </w:rPr>
      </w:pPr>
      <w:r w:rsidRPr="004C181F">
        <w:rPr>
          <w:b/>
          <w:bCs/>
          <w:sz w:val="28"/>
          <w:szCs w:val="28"/>
        </w:rPr>
        <w:t xml:space="preserve">3. </w:t>
      </w:r>
      <w:r w:rsidRPr="004C181F">
        <w:rPr>
          <w:bCs/>
          <w:sz w:val="28"/>
          <w:szCs w:val="28"/>
        </w:rPr>
        <w:t>Banka, p</w:t>
      </w:r>
      <w:r w:rsidRPr="004C181F">
        <w:rPr>
          <w:sz w:val="28"/>
          <w:szCs w:val="28"/>
        </w:rPr>
        <w:t xml:space="preserve">ersonele ilgili vadesiz mevduat hesabını otomatik olarak açacak ve her bir personel adına ücretsiz ATM kartı düzenleyerek teslim edecektir. </w:t>
      </w:r>
    </w:p>
    <w:p w:rsidR="004C181F" w:rsidRPr="004C181F" w:rsidRDefault="004C181F" w:rsidP="004C181F">
      <w:pPr>
        <w:pStyle w:val="Default"/>
        <w:jc w:val="both"/>
        <w:rPr>
          <w:sz w:val="28"/>
          <w:szCs w:val="28"/>
        </w:rPr>
      </w:pPr>
    </w:p>
    <w:p w:rsidR="004C181F" w:rsidRPr="004C181F" w:rsidRDefault="004C181F" w:rsidP="004C181F">
      <w:pPr>
        <w:pStyle w:val="Default"/>
        <w:jc w:val="both"/>
        <w:rPr>
          <w:sz w:val="28"/>
          <w:szCs w:val="28"/>
        </w:rPr>
      </w:pPr>
      <w:r w:rsidRPr="004C181F">
        <w:rPr>
          <w:b/>
          <w:bCs/>
          <w:sz w:val="28"/>
          <w:szCs w:val="28"/>
        </w:rPr>
        <w:t xml:space="preserve">4. </w:t>
      </w:r>
      <w:r w:rsidRPr="004C181F">
        <w:rPr>
          <w:bCs/>
          <w:sz w:val="28"/>
          <w:szCs w:val="28"/>
        </w:rPr>
        <w:t>Banka,</w:t>
      </w:r>
      <w:r w:rsidRPr="004C181F">
        <w:rPr>
          <w:b/>
          <w:bCs/>
          <w:sz w:val="28"/>
          <w:szCs w:val="28"/>
        </w:rPr>
        <w:t xml:space="preserve"> </w:t>
      </w:r>
      <w:r w:rsidRPr="004C181F">
        <w:rPr>
          <w:bCs/>
          <w:sz w:val="28"/>
          <w:szCs w:val="28"/>
        </w:rPr>
        <w:t>p</w:t>
      </w:r>
      <w:r w:rsidRPr="004C181F">
        <w:rPr>
          <w:sz w:val="28"/>
          <w:szCs w:val="28"/>
        </w:rPr>
        <w:t>ersonelin istekleri doğrultusunda ücretsiz olarak internet ve telefon bankacılığı hizmetlerinden faydalandıracak ve internet ve telefon bankacılığını kullanan personelin yapacağı her türlü işleminden her ne ad altında olursa olsun herhangi bir ücret almayacaktır.</w:t>
      </w:r>
    </w:p>
    <w:p w:rsidR="004C181F" w:rsidRPr="004C181F" w:rsidRDefault="004C181F" w:rsidP="004C181F">
      <w:pPr>
        <w:pStyle w:val="Default"/>
        <w:jc w:val="both"/>
        <w:rPr>
          <w:sz w:val="28"/>
          <w:szCs w:val="28"/>
        </w:rPr>
      </w:pPr>
    </w:p>
    <w:p w:rsidR="004C181F" w:rsidRPr="004C181F" w:rsidRDefault="004C181F" w:rsidP="004C181F">
      <w:pPr>
        <w:pStyle w:val="Default"/>
        <w:jc w:val="both"/>
        <w:rPr>
          <w:sz w:val="28"/>
          <w:szCs w:val="28"/>
        </w:rPr>
      </w:pPr>
      <w:r w:rsidRPr="004C181F">
        <w:rPr>
          <w:b/>
          <w:bCs/>
          <w:sz w:val="28"/>
          <w:szCs w:val="28"/>
        </w:rPr>
        <w:t xml:space="preserve">5. </w:t>
      </w:r>
      <w:r w:rsidRPr="004C181F">
        <w:rPr>
          <w:sz w:val="28"/>
          <w:szCs w:val="28"/>
        </w:rPr>
        <w:t xml:space="preserve">Personelimizin ilgili banka şubelerinden yapacak oldukları bankacılık işlemlerinde öncelik tanıyacak ve herhangi bir hizmet ücreti talep etmeyecektir. </w:t>
      </w:r>
    </w:p>
    <w:p w:rsidR="004C181F" w:rsidRPr="004C181F" w:rsidRDefault="004C181F" w:rsidP="004C181F">
      <w:pPr>
        <w:pStyle w:val="Default"/>
        <w:jc w:val="both"/>
        <w:rPr>
          <w:sz w:val="28"/>
          <w:szCs w:val="28"/>
        </w:rPr>
      </w:pPr>
    </w:p>
    <w:p w:rsidR="004C181F" w:rsidRPr="004C181F" w:rsidRDefault="004C181F" w:rsidP="004C181F">
      <w:pPr>
        <w:pStyle w:val="Default"/>
        <w:jc w:val="both"/>
        <w:rPr>
          <w:sz w:val="28"/>
          <w:szCs w:val="28"/>
        </w:rPr>
      </w:pPr>
      <w:r w:rsidRPr="004C181F">
        <w:rPr>
          <w:b/>
          <w:bCs/>
          <w:sz w:val="28"/>
          <w:szCs w:val="28"/>
        </w:rPr>
        <w:t xml:space="preserve">6. </w:t>
      </w:r>
      <w:r w:rsidRPr="004C181F">
        <w:rPr>
          <w:sz w:val="28"/>
          <w:szCs w:val="28"/>
        </w:rPr>
        <w:t xml:space="preserve">Personelimizin ilgili banka şubesindeki hesabına ait yıllık hesap işletim ücreti almayacaktır. </w:t>
      </w:r>
    </w:p>
    <w:p w:rsidR="004C181F" w:rsidRPr="004C181F" w:rsidRDefault="004C181F" w:rsidP="004C181F">
      <w:pPr>
        <w:pStyle w:val="Default"/>
        <w:jc w:val="both"/>
        <w:rPr>
          <w:sz w:val="28"/>
          <w:szCs w:val="28"/>
        </w:rPr>
      </w:pPr>
    </w:p>
    <w:p w:rsidR="004C181F" w:rsidRPr="004C181F" w:rsidRDefault="004C181F" w:rsidP="004C181F">
      <w:pPr>
        <w:pStyle w:val="Default"/>
        <w:jc w:val="both"/>
        <w:rPr>
          <w:sz w:val="28"/>
          <w:szCs w:val="28"/>
        </w:rPr>
      </w:pPr>
      <w:r w:rsidRPr="004C181F">
        <w:rPr>
          <w:b/>
          <w:bCs/>
          <w:sz w:val="28"/>
          <w:szCs w:val="28"/>
        </w:rPr>
        <w:t xml:space="preserve">7. </w:t>
      </w:r>
      <w:r w:rsidRPr="004C181F">
        <w:rPr>
          <w:sz w:val="28"/>
          <w:szCs w:val="28"/>
        </w:rPr>
        <w:t>Personelimizin isteği dışında vadesiz maaş hesabına ek olarak her ne isimde olursa olsun fon-yatırım hesabı vs. açılmayacaktır.</w:t>
      </w:r>
    </w:p>
    <w:p w:rsidR="004C181F" w:rsidRPr="004C181F" w:rsidRDefault="004C181F" w:rsidP="004C181F">
      <w:pPr>
        <w:pStyle w:val="Default"/>
        <w:jc w:val="both"/>
        <w:rPr>
          <w:sz w:val="28"/>
          <w:szCs w:val="28"/>
        </w:rPr>
      </w:pPr>
      <w:r w:rsidRPr="004C181F">
        <w:rPr>
          <w:sz w:val="28"/>
          <w:szCs w:val="28"/>
        </w:rPr>
        <w:t xml:space="preserve"> </w:t>
      </w:r>
    </w:p>
    <w:p w:rsidR="004C181F" w:rsidRPr="004C181F" w:rsidRDefault="004C181F" w:rsidP="004C181F">
      <w:pPr>
        <w:pStyle w:val="Default"/>
        <w:jc w:val="both"/>
        <w:rPr>
          <w:sz w:val="28"/>
          <w:szCs w:val="28"/>
        </w:rPr>
      </w:pPr>
      <w:r w:rsidRPr="004C181F">
        <w:rPr>
          <w:sz w:val="28"/>
          <w:szCs w:val="28"/>
        </w:rPr>
        <w:t xml:space="preserve">8. Banka, ATM’lerinde personelin maaşı ne olursa olsun günlük en az </w:t>
      </w:r>
      <w:r w:rsidRPr="004C181F">
        <w:rPr>
          <w:color w:val="FF0000"/>
          <w:sz w:val="28"/>
          <w:szCs w:val="28"/>
          <w:u w:val="single"/>
        </w:rPr>
        <w:t>5.000</w:t>
      </w:r>
      <w:r w:rsidRPr="004C181F">
        <w:rPr>
          <w:sz w:val="28"/>
          <w:szCs w:val="28"/>
          <w:u w:val="single"/>
        </w:rPr>
        <w:t xml:space="preserve"> TL</w:t>
      </w:r>
      <w:r w:rsidRPr="004C181F">
        <w:rPr>
          <w:sz w:val="28"/>
          <w:szCs w:val="28"/>
        </w:rPr>
        <w:t xml:space="preserve"> nakit çekim limiti uygulayacaktır.</w:t>
      </w:r>
    </w:p>
    <w:p w:rsidR="004C181F" w:rsidRPr="004C181F" w:rsidRDefault="004C181F" w:rsidP="004C181F">
      <w:pPr>
        <w:pStyle w:val="Default"/>
        <w:jc w:val="both"/>
        <w:rPr>
          <w:sz w:val="28"/>
          <w:szCs w:val="28"/>
        </w:rPr>
      </w:pPr>
      <w:r w:rsidRPr="004C181F">
        <w:rPr>
          <w:sz w:val="28"/>
          <w:szCs w:val="28"/>
        </w:rPr>
        <w:t xml:space="preserve"> </w:t>
      </w:r>
    </w:p>
    <w:p w:rsidR="004C181F" w:rsidRPr="004C181F" w:rsidRDefault="004C181F" w:rsidP="004C181F">
      <w:pPr>
        <w:pStyle w:val="Default"/>
        <w:jc w:val="both"/>
        <w:rPr>
          <w:bCs/>
          <w:sz w:val="28"/>
          <w:szCs w:val="28"/>
        </w:rPr>
      </w:pPr>
      <w:r w:rsidRPr="004C181F">
        <w:rPr>
          <w:b/>
          <w:bCs/>
          <w:sz w:val="28"/>
          <w:szCs w:val="28"/>
        </w:rPr>
        <w:t xml:space="preserve">10. </w:t>
      </w:r>
      <w:r w:rsidRPr="004C181F">
        <w:rPr>
          <w:bCs/>
          <w:sz w:val="28"/>
          <w:szCs w:val="28"/>
        </w:rPr>
        <w:t xml:space="preserve">Promosyon sözleşmesinden sonra kurumlarımızca verilecek isim listeleri doğrultusunda hesap açma işlemleri, en geç </w:t>
      </w:r>
      <w:proofErr w:type="gramStart"/>
      <w:r w:rsidR="00B41205">
        <w:rPr>
          <w:bCs/>
          <w:sz w:val="28"/>
          <w:szCs w:val="28"/>
        </w:rPr>
        <w:t>31/12/2021</w:t>
      </w:r>
      <w:proofErr w:type="gramEnd"/>
      <w:r w:rsidRPr="004C181F">
        <w:rPr>
          <w:bCs/>
          <w:sz w:val="28"/>
          <w:szCs w:val="28"/>
        </w:rPr>
        <w:t xml:space="preserve"> tarihine kadar tamamlanacaktır.</w:t>
      </w:r>
    </w:p>
    <w:p w:rsidR="004C181F" w:rsidRPr="004C181F" w:rsidRDefault="004C181F" w:rsidP="004C181F">
      <w:pPr>
        <w:pStyle w:val="Default"/>
        <w:jc w:val="both"/>
        <w:rPr>
          <w:bCs/>
          <w:sz w:val="28"/>
          <w:szCs w:val="28"/>
        </w:rPr>
      </w:pPr>
    </w:p>
    <w:p w:rsidR="004C181F" w:rsidRPr="004C181F" w:rsidRDefault="004C181F" w:rsidP="004C181F">
      <w:pPr>
        <w:pStyle w:val="Default"/>
        <w:jc w:val="both"/>
        <w:rPr>
          <w:bCs/>
          <w:sz w:val="28"/>
          <w:szCs w:val="28"/>
        </w:rPr>
      </w:pPr>
      <w:r w:rsidRPr="004C181F">
        <w:rPr>
          <w:b/>
          <w:bCs/>
          <w:sz w:val="28"/>
          <w:szCs w:val="28"/>
        </w:rPr>
        <w:lastRenderedPageBreak/>
        <w:t>11.</w:t>
      </w:r>
      <w:r w:rsidRPr="004C181F">
        <w:rPr>
          <w:bCs/>
          <w:sz w:val="28"/>
          <w:szCs w:val="28"/>
        </w:rPr>
        <w:t xml:space="preserve"> ATM Kurumu, sarf edilen elektrik bedelleri, PTT hat kirası bedellerini ve arızaları sebebiyle doğacak tamir-tadilat giderleri banka tarafından ödenecektir.</w:t>
      </w:r>
    </w:p>
    <w:p w:rsidR="004C181F" w:rsidRPr="004C181F" w:rsidRDefault="004C181F" w:rsidP="004C181F">
      <w:pPr>
        <w:pStyle w:val="Default"/>
        <w:jc w:val="both"/>
        <w:rPr>
          <w:bCs/>
          <w:sz w:val="28"/>
          <w:szCs w:val="28"/>
        </w:rPr>
      </w:pPr>
    </w:p>
    <w:p w:rsidR="004C181F" w:rsidRPr="004C181F" w:rsidRDefault="004C181F" w:rsidP="004C181F">
      <w:pPr>
        <w:pStyle w:val="Default"/>
        <w:jc w:val="both"/>
        <w:rPr>
          <w:bCs/>
          <w:sz w:val="28"/>
          <w:szCs w:val="28"/>
        </w:rPr>
      </w:pPr>
    </w:p>
    <w:p w:rsidR="004C181F" w:rsidRPr="004C181F" w:rsidRDefault="004C181F" w:rsidP="004C181F">
      <w:pPr>
        <w:pStyle w:val="Default"/>
        <w:jc w:val="both"/>
        <w:rPr>
          <w:bCs/>
          <w:sz w:val="28"/>
          <w:szCs w:val="28"/>
        </w:rPr>
      </w:pPr>
    </w:p>
    <w:p w:rsidR="004C181F" w:rsidRPr="004C181F" w:rsidRDefault="004C181F" w:rsidP="004C181F">
      <w:pPr>
        <w:pStyle w:val="Default"/>
        <w:jc w:val="center"/>
        <w:rPr>
          <w:b/>
          <w:bCs/>
          <w:sz w:val="28"/>
          <w:szCs w:val="28"/>
        </w:rPr>
      </w:pPr>
      <w:r w:rsidRPr="004C181F">
        <w:rPr>
          <w:b/>
          <w:bCs/>
          <w:sz w:val="28"/>
          <w:szCs w:val="28"/>
        </w:rPr>
        <w:t>C-TEKLİFLERİN DEĞERLENDİRİLME USULÜ</w:t>
      </w:r>
    </w:p>
    <w:p w:rsidR="004C181F" w:rsidRPr="004C181F" w:rsidRDefault="004C181F" w:rsidP="004C181F">
      <w:pPr>
        <w:pStyle w:val="Default"/>
        <w:jc w:val="both"/>
        <w:rPr>
          <w:sz w:val="28"/>
          <w:szCs w:val="28"/>
        </w:rPr>
      </w:pPr>
    </w:p>
    <w:p w:rsidR="004C181F" w:rsidRPr="004C181F" w:rsidRDefault="004C181F" w:rsidP="004C181F">
      <w:pPr>
        <w:pStyle w:val="Default"/>
        <w:jc w:val="both"/>
        <w:rPr>
          <w:b/>
          <w:bCs/>
          <w:sz w:val="28"/>
          <w:szCs w:val="28"/>
        </w:rPr>
      </w:pPr>
      <w:r w:rsidRPr="004C181F">
        <w:rPr>
          <w:b/>
          <w:bCs/>
          <w:sz w:val="28"/>
          <w:szCs w:val="28"/>
        </w:rPr>
        <w:t xml:space="preserve">1. </w:t>
      </w:r>
      <w:r w:rsidRPr="004C181F">
        <w:rPr>
          <w:sz w:val="28"/>
          <w:szCs w:val="28"/>
        </w:rPr>
        <w:t xml:space="preserve">Banka </w:t>
      </w:r>
      <w:proofErr w:type="gramStart"/>
      <w:r w:rsidRPr="004C181F">
        <w:rPr>
          <w:sz w:val="28"/>
          <w:szCs w:val="28"/>
        </w:rPr>
        <w:t>promosyon</w:t>
      </w:r>
      <w:proofErr w:type="gramEnd"/>
      <w:r w:rsidRPr="004C181F">
        <w:rPr>
          <w:sz w:val="28"/>
          <w:szCs w:val="28"/>
        </w:rPr>
        <w:t xml:space="preserve"> ihalesi 4734 Sayılı Kanuna Tabi olmayan Kapalı Zarf Teklif Usulü 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 Verilen teklifler TL olarak verilecektir.</w:t>
      </w:r>
    </w:p>
    <w:p w:rsidR="004C181F" w:rsidRPr="004C181F" w:rsidRDefault="004C181F" w:rsidP="004C181F">
      <w:pPr>
        <w:jc w:val="both"/>
        <w:rPr>
          <w:rFonts w:ascii="Times New Roman" w:eastAsia="Times New Roman" w:hAnsi="Times New Roman" w:cs="Times New Roman"/>
          <w:b/>
          <w:bCs/>
          <w:sz w:val="28"/>
          <w:szCs w:val="28"/>
        </w:rPr>
      </w:pPr>
    </w:p>
    <w:p w:rsidR="004C181F" w:rsidRPr="004C181F" w:rsidRDefault="004C181F" w:rsidP="004C181F">
      <w:pPr>
        <w:jc w:val="both"/>
        <w:rPr>
          <w:rFonts w:ascii="Times New Roman" w:eastAsia="Times New Roman" w:hAnsi="Times New Roman" w:cs="Times New Roman"/>
          <w:sz w:val="28"/>
          <w:szCs w:val="28"/>
        </w:rPr>
      </w:pPr>
      <w:r w:rsidRPr="004C181F">
        <w:rPr>
          <w:rFonts w:ascii="Times New Roman" w:eastAsia="Times New Roman" w:hAnsi="Times New Roman" w:cs="Times New Roman"/>
          <w:b/>
          <w:bCs/>
          <w:sz w:val="28"/>
          <w:szCs w:val="28"/>
        </w:rPr>
        <w:t xml:space="preserve">2. </w:t>
      </w:r>
      <w:r w:rsidRPr="004C181F">
        <w:rPr>
          <w:rFonts w:ascii="Times New Roman" w:eastAsia="Times New Roman" w:hAnsi="Times New Roman" w:cs="Times New Roman"/>
          <w:sz w:val="28"/>
          <w:szCs w:val="28"/>
        </w:rPr>
        <w:t xml:space="preserve">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ikinci tekliflerini vermek üzere ihalenin ilk turu bitirilecektir. </w:t>
      </w:r>
      <w:proofErr w:type="gramStart"/>
      <w:r w:rsidR="00B41205">
        <w:rPr>
          <w:rFonts w:ascii="Times New Roman" w:eastAsia="Times New Roman" w:hAnsi="Times New Roman" w:cs="Times New Roman"/>
          <w:sz w:val="28"/>
          <w:szCs w:val="28"/>
        </w:rPr>
        <w:t xml:space="preserve">Ardından </w:t>
      </w:r>
      <w:r w:rsidRPr="004C181F">
        <w:rPr>
          <w:rFonts w:ascii="Times New Roman" w:eastAsia="Times New Roman" w:hAnsi="Times New Roman" w:cs="Times New Roman"/>
          <w:sz w:val="28"/>
          <w:szCs w:val="28"/>
        </w:rPr>
        <w:t xml:space="preserve"> bütün</w:t>
      </w:r>
      <w:proofErr w:type="gramEnd"/>
      <w:r w:rsidRPr="004C181F">
        <w:rPr>
          <w:rFonts w:ascii="Times New Roman" w:eastAsia="Times New Roman" w:hAnsi="Times New Roman" w:cs="Times New Roman"/>
          <w:sz w:val="28"/>
          <w:szCs w:val="28"/>
        </w:rPr>
        <w:t xml:space="preserve"> bankaların katılacağı açık artırmaya geçilecektir. </w:t>
      </w:r>
      <w:r w:rsidR="00B41205">
        <w:rPr>
          <w:rFonts w:ascii="Times New Roman" w:eastAsia="Times New Roman" w:hAnsi="Times New Roman" w:cs="Times New Roman"/>
          <w:sz w:val="28"/>
          <w:szCs w:val="28"/>
        </w:rPr>
        <w:t xml:space="preserve">Açık artırma kişi bazında </w:t>
      </w:r>
      <w:r w:rsidR="009C0110">
        <w:rPr>
          <w:rFonts w:ascii="Times New Roman" w:eastAsia="Times New Roman" w:hAnsi="Times New Roman" w:cs="Times New Roman"/>
          <w:sz w:val="28"/>
          <w:szCs w:val="28"/>
        </w:rPr>
        <w:t xml:space="preserve">teklif edilecek ücret üzerinden yapılacak ve </w:t>
      </w:r>
      <w:r w:rsidR="00B41205">
        <w:rPr>
          <w:rFonts w:ascii="Times New Roman" w:eastAsia="Times New Roman" w:hAnsi="Times New Roman" w:cs="Times New Roman"/>
          <w:sz w:val="28"/>
          <w:szCs w:val="28"/>
        </w:rPr>
        <w:t xml:space="preserve">her turda bankalar en </w:t>
      </w:r>
      <w:r w:rsidR="009C0110">
        <w:rPr>
          <w:rFonts w:ascii="Times New Roman" w:eastAsia="Times New Roman" w:hAnsi="Times New Roman" w:cs="Times New Roman"/>
          <w:sz w:val="28"/>
          <w:szCs w:val="28"/>
        </w:rPr>
        <w:t xml:space="preserve">az 150 TL artırmak zorundadır. </w:t>
      </w:r>
      <w:r w:rsidR="00B41205">
        <w:rPr>
          <w:rFonts w:ascii="Times New Roman" w:eastAsia="Times New Roman" w:hAnsi="Times New Roman" w:cs="Times New Roman"/>
          <w:sz w:val="28"/>
          <w:szCs w:val="28"/>
        </w:rPr>
        <w:t xml:space="preserve"> </w:t>
      </w:r>
      <w:r w:rsidRPr="004C181F">
        <w:rPr>
          <w:rFonts w:ascii="Times New Roman" w:eastAsia="Times New Roman" w:hAnsi="Times New Roman" w:cs="Times New Roman"/>
          <w:sz w:val="28"/>
          <w:szCs w:val="28"/>
        </w:rPr>
        <w:t>İhale aynı gün mesai bitimine kadar sonuçlandırılarak açıklanacaktır. Komisyon ve istekli bankalar ihale sırasında görüşme yapabilmek için tur bitimlerinde ihaleye ara verebileceklerdir.</w:t>
      </w:r>
    </w:p>
    <w:p w:rsidR="004C181F" w:rsidRPr="004C181F" w:rsidRDefault="004C181F" w:rsidP="004C181F">
      <w:pPr>
        <w:jc w:val="both"/>
        <w:rPr>
          <w:rFonts w:ascii="Times New Roman" w:eastAsia="Times New Roman" w:hAnsi="Times New Roman" w:cs="Times New Roman"/>
          <w:sz w:val="28"/>
          <w:szCs w:val="28"/>
        </w:rPr>
      </w:pPr>
    </w:p>
    <w:p w:rsidR="004C181F" w:rsidRPr="004C181F" w:rsidRDefault="004C181F" w:rsidP="004C181F">
      <w:pPr>
        <w:jc w:val="both"/>
        <w:rPr>
          <w:rFonts w:ascii="Times New Roman" w:eastAsia="Times New Roman" w:hAnsi="Times New Roman" w:cs="Times New Roman"/>
          <w:sz w:val="28"/>
          <w:szCs w:val="28"/>
        </w:rPr>
      </w:pPr>
      <w:r w:rsidRPr="004C181F">
        <w:rPr>
          <w:rFonts w:ascii="Times New Roman" w:eastAsia="Times New Roman" w:hAnsi="Times New Roman" w:cs="Times New Roman"/>
          <w:b/>
          <w:bCs/>
          <w:sz w:val="28"/>
          <w:szCs w:val="28"/>
        </w:rPr>
        <w:t xml:space="preserve">3. </w:t>
      </w:r>
      <w:r w:rsidRPr="004C181F">
        <w:rPr>
          <w:rFonts w:ascii="Times New Roman" w:eastAsia="Times New Roman" w:hAnsi="Times New Roman" w:cs="Times New Roman"/>
          <w:sz w:val="28"/>
          <w:szCs w:val="28"/>
        </w:rPr>
        <w:t xml:space="preserve">Üst Yönetici ve/veya Komisyon, banka </w:t>
      </w:r>
      <w:proofErr w:type="gramStart"/>
      <w:r w:rsidRPr="004C181F">
        <w:rPr>
          <w:rFonts w:ascii="Times New Roman" w:eastAsia="Times New Roman" w:hAnsi="Times New Roman" w:cs="Times New Roman"/>
          <w:sz w:val="28"/>
          <w:szCs w:val="28"/>
        </w:rPr>
        <w:t>promosyonuna</w:t>
      </w:r>
      <w:proofErr w:type="gramEnd"/>
      <w:r w:rsidRPr="004C181F">
        <w:rPr>
          <w:rFonts w:ascii="Times New Roman" w:eastAsia="Times New Roman" w:hAnsi="Times New Roman" w:cs="Times New Roman"/>
          <w:sz w:val="28"/>
          <w:szCs w:val="28"/>
        </w:rPr>
        <w:t xml:space="preserve"> ilişkin ihaleyi hiçbir gerekçe göstermeksizin yapıp yapmamaya, yapılmış olan ihaleyi iptal etmeye ve yinelemeye yetkilidir.</w:t>
      </w:r>
    </w:p>
    <w:p w:rsidR="004C181F" w:rsidRPr="004C181F" w:rsidRDefault="004C181F" w:rsidP="004C181F">
      <w:pPr>
        <w:jc w:val="both"/>
        <w:rPr>
          <w:rFonts w:ascii="Times New Roman" w:eastAsia="Times New Roman" w:hAnsi="Times New Roman" w:cs="Times New Roman"/>
          <w:sz w:val="28"/>
          <w:szCs w:val="28"/>
        </w:rPr>
      </w:pPr>
      <w:r w:rsidRPr="004C181F">
        <w:rPr>
          <w:rFonts w:ascii="Times New Roman" w:eastAsia="Times New Roman" w:hAnsi="Times New Roman" w:cs="Times New Roman"/>
          <w:sz w:val="28"/>
          <w:szCs w:val="28"/>
        </w:rPr>
        <w:t xml:space="preserve"> </w:t>
      </w:r>
    </w:p>
    <w:p w:rsidR="004C181F" w:rsidRPr="004C181F" w:rsidRDefault="004C181F" w:rsidP="004C181F">
      <w:pPr>
        <w:pStyle w:val="Default"/>
        <w:jc w:val="both"/>
        <w:rPr>
          <w:sz w:val="28"/>
          <w:szCs w:val="28"/>
        </w:rPr>
      </w:pPr>
      <w:r w:rsidRPr="004C181F">
        <w:rPr>
          <w:b/>
          <w:bCs/>
          <w:sz w:val="28"/>
          <w:szCs w:val="28"/>
        </w:rPr>
        <w:t>4.</w:t>
      </w:r>
      <w:r w:rsidRPr="004C181F">
        <w:rPr>
          <w:sz w:val="28"/>
          <w:szCs w:val="28"/>
        </w:rPr>
        <w:t xml:space="preserve">İhale üzerinde kalan istekli bankaya bu karar yazılı olarak </w:t>
      </w:r>
      <w:r w:rsidR="00B41205">
        <w:rPr>
          <w:sz w:val="28"/>
          <w:szCs w:val="28"/>
        </w:rPr>
        <w:t xml:space="preserve">5 iş günü içinde </w:t>
      </w:r>
      <w:r w:rsidRPr="004C181F">
        <w:rPr>
          <w:sz w:val="28"/>
          <w:szCs w:val="28"/>
        </w:rPr>
        <w:t xml:space="preserve">bildirilecek ve sözleşmeye davet edilecektir. İstekli bankanın, bu davetin tebliğ tarihini izleyen 5 (beş) gün içinde sözleşmeyi imzalaması şarttır. Sözleşme </w:t>
      </w:r>
      <w:proofErr w:type="gramStart"/>
      <w:r w:rsidRPr="004C181F">
        <w:rPr>
          <w:sz w:val="28"/>
          <w:szCs w:val="28"/>
        </w:rPr>
        <w:t>GELENDOST  İLÇE</w:t>
      </w:r>
      <w:proofErr w:type="gramEnd"/>
      <w:r w:rsidRPr="004C181F">
        <w:rPr>
          <w:sz w:val="28"/>
          <w:szCs w:val="28"/>
        </w:rPr>
        <w:t xml:space="preserve"> MİLLLİ EĞİTİM </w:t>
      </w:r>
      <w:proofErr w:type="spellStart"/>
      <w:r w:rsidRPr="004C181F">
        <w:rPr>
          <w:sz w:val="28"/>
          <w:szCs w:val="28"/>
        </w:rPr>
        <w:t>MÜDÜRLÜĞÜ’nde</w:t>
      </w:r>
      <w:proofErr w:type="spellEnd"/>
      <w:r w:rsidRPr="004C181F">
        <w:rPr>
          <w:sz w:val="28"/>
          <w:szCs w:val="28"/>
        </w:rPr>
        <w:t xml:space="preserve"> imzalanacaktır. Sözleşmeden sonra yüklenici banka, sözleşmenin başlayacağı ilk güne kadar tüm işlemlerini hazır hale getirecektir. </w:t>
      </w:r>
    </w:p>
    <w:p w:rsidR="004C181F" w:rsidRPr="004C181F" w:rsidRDefault="004C181F" w:rsidP="004C181F">
      <w:pPr>
        <w:pStyle w:val="Default"/>
        <w:jc w:val="both"/>
        <w:rPr>
          <w:sz w:val="28"/>
          <w:szCs w:val="28"/>
        </w:rPr>
      </w:pPr>
    </w:p>
    <w:p w:rsidR="004C181F" w:rsidRPr="004C181F" w:rsidRDefault="004C181F" w:rsidP="004C181F">
      <w:pPr>
        <w:pStyle w:val="Default"/>
        <w:jc w:val="both"/>
        <w:rPr>
          <w:b/>
          <w:bCs/>
          <w:sz w:val="28"/>
          <w:szCs w:val="28"/>
        </w:rPr>
      </w:pPr>
      <w:r w:rsidRPr="004C181F">
        <w:rPr>
          <w:b/>
          <w:bCs/>
          <w:sz w:val="28"/>
          <w:szCs w:val="28"/>
        </w:rPr>
        <w:t xml:space="preserve">5. </w:t>
      </w:r>
      <w:r w:rsidRPr="004C181F">
        <w:rPr>
          <w:sz w:val="28"/>
          <w:szCs w:val="28"/>
        </w:rPr>
        <w:t xml:space="preserve">Sözleşme imzalanan banka, sözleşme ve eklerinden doğan tüm kanuni yükümlülüklerin yerine getirilmesine ait her türlü vergi, KDV, resim ve harçları </w:t>
      </w:r>
      <w:r w:rsidRPr="004C181F">
        <w:rPr>
          <w:sz w:val="28"/>
          <w:szCs w:val="28"/>
        </w:rPr>
        <w:lastRenderedPageBreak/>
        <w:t xml:space="preserve">karşılamakla yükümlü olup sözleşmeden önce vergilerin yatırıldığını gösterir makbuzları </w:t>
      </w:r>
      <w:proofErr w:type="gramStart"/>
      <w:r w:rsidRPr="004C181F">
        <w:rPr>
          <w:sz w:val="28"/>
          <w:szCs w:val="28"/>
        </w:rPr>
        <w:t>Gelendost  İlçe</w:t>
      </w:r>
      <w:proofErr w:type="gramEnd"/>
      <w:r w:rsidRPr="004C181F">
        <w:rPr>
          <w:sz w:val="28"/>
          <w:szCs w:val="28"/>
        </w:rPr>
        <w:t xml:space="preserve"> Milli Eğitim Müdürlüğüne  ibraz etmek zorundadır. </w:t>
      </w:r>
    </w:p>
    <w:p w:rsidR="004C181F" w:rsidRPr="004C181F" w:rsidRDefault="004C181F" w:rsidP="004C181F">
      <w:pPr>
        <w:pStyle w:val="Default"/>
        <w:jc w:val="both"/>
        <w:rPr>
          <w:b/>
          <w:bCs/>
          <w:sz w:val="28"/>
          <w:szCs w:val="28"/>
        </w:rPr>
      </w:pPr>
    </w:p>
    <w:p w:rsidR="004C181F" w:rsidRPr="004C181F" w:rsidRDefault="004C181F" w:rsidP="004C181F">
      <w:pPr>
        <w:pStyle w:val="Default"/>
        <w:jc w:val="both"/>
        <w:rPr>
          <w:b/>
          <w:bCs/>
          <w:sz w:val="28"/>
          <w:szCs w:val="28"/>
        </w:rPr>
      </w:pPr>
    </w:p>
    <w:p w:rsidR="004C181F" w:rsidRPr="004C181F" w:rsidRDefault="004C181F" w:rsidP="004C181F">
      <w:pPr>
        <w:pStyle w:val="Default"/>
        <w:jc w:val="both"/>
        <w:rPr>
          <w:b/>
          <w:bCs/>
          <w:sz w:val="28"/>
          <w:szCs w:val="28"/>
        </w:rPr>
      </w:pPr>
    </w:p>
    <w:p w:rsidR="004C181F" w:rsidRPr="004C181F" w:rsidRDefault="004C181F" w:rsidP="004C181F">
      <w:pPr>
        <w:pStyle w:val="Default"/>
        <w:jc w:val="center"/>
        <w:rPr>
          <w:b/>
          <w:bCs/>
          <w:sz w:val="28"/>
          <w:szCs w:val="28"/>
        </w:rPr>
      </w:pPr>
      <w:r w:rsidRPr="004C181F">
        <w:rPr>
          <w:b/>
          <w:bCs/>
          <w:sz w:val="28"/>
          <w:szCs w:val="28"/>
        </w:rPr>
        <w:t>D- CEZAİ HÜKÜMLER</w:t>
      </w:r>
    </w:p>
    <w:p w:rsidR="004C181F" w:rsidRPr="004C181F" w:rsidRDefault="004C181F" w:rsidP="004C181F">
      <w:pPr>
        <w:pStyle w:val="Default"/>
        <w:jc w:val="center"/>
        <w:rPr>
          <w:sz w:val="28"/>
          <w:szCs w:val="28"/>
        </w:rPr>
      </w:pPr>
    </w:p>
    <w:p w:rsidR="004C181F" w:rsidRPr="004C181F" w:rsidRDefault="004C181F" w:rsidP="004C181F">
      <w:pPr>
        <w:pStyle w:val="Default"/>
        <w:rPr>
          <w:sz w:val="28"/>
          <w:szCs w:val="28"/>
        </w:rPr>
      </w:pPr>
      <w:r w:rsidRPr="004C181F">
        <w:rPr>
          <w:b/>
          <w:bCs/>
          <w:sz w:val="28"/>
          <w:szCs w:val="28"/>
        </w:rPr>
        <w:t xml:space="preserve">1. </w:t>
      </w:r>
      <w:r w:rsidRPr="004C181F">
        <w:rPr>
          <w:sz w:val="28"/>
          <w:szCs w:val="28"/>
        </w:rPr>
        <w:t xml:space="preserve">İhale sonucunda </w:t>
      </w:r>
      <w:proofErr w:type="gramStart"/>
      <w:r w:rsidRPr="004C181F">
        <w:rPr>
          <w:sz w:val="28"/>
          <w:szCs w:val="28"/>
        </w:rPr>
        <w:t>promosyon</w:t>
      </w:r>
      <w:proofErr w:type="gramEnd"/>
      <w:r w:rsidRPr="004C181F">
        <w:rPr>
          <w:sz w:val="28"/>
          <w:szCs w:val="28"/>
        </w:rPr>
        <w:t xml:space="preserve"> ihalesini kazanan banka, protokol (sözleşme) imzalamaya yanaşmaması halinde, verdiği teklifin (ihale bedelinin) % 5’e kadar ceza ödemeyi kabul eder. </w:t>
      </w:r>
    </w:p>
    <w:p w:rsidR="004C181F" w:rsidRPr="004C181F" w:rsidRDefault="004C181F" w:rsidP="004C181F">
      <w:pPr>
        <w:pStyle w:val="Default"/>
        <w:rPr>
          <w:sz w:val="28"/>
          <w:szCs w:val="28"/>
        </w:rPr>
      </w:pPr>
    </w:p>
    <w:p w:rsidR="004C181F" w:rsidRPr="004C181F" w:rsidRDefault="004C181F" w:rsidP="004C181F">
      <w:pPr>
        <w:pStyle w:val="Default"/>
        <w:jc w:val="both"/>
        <w:rPr>
          <w:sz w:val="28"/>
          <w:szCs w:val="28"/>
        </w:rPr>
      </w:pPr>
      <w:r w:rsidRPr="004C181F">
        <w:rPr>
          <w:b/>
          <w:bCs/>
          <w:sz w:val="28"/>
          <w:szCs w:val="28"/>
        </w:rPr>
        <w:t xml:space="preserve">2. </w:t>
      </w:r>
      <w:r w:rsidRPr="004C181F">
        <w:rPr>
          <w:sz w:val="28"/>
          <w:szCs w:val="28"/>
        </w:rPr>
        <w:t xml:space="preserve">Anlaşmalı banka, sözleşmedeki yükümlülüklerini yerine getirmediği takdirde; yazılı olarak uyarılır. 2. defa tekrarında ise sözleşme bedelinin %2’ si oranında ceza ödemeyi kabul eder. 3. defa tekrarında ise sözleşme tek taraflı olarak feshedilir. Bu şartnamede belirtilen hususlar banka tarafından yerine getirilmediği takdirde banka herhangi bir hak talep edemez ve davacı olamaz. </w:t>
      </w:r>
    </w:p>
    <w:p w:rsidR="004C181F" w:rsidRPr="004C181F" w:rsidRDefault="004C181F" w:rsidP="004C181F">
      <w:pPr>
        <w:pStyle w:val="Default"/>
        <w:jc w:val="both"/>
        <w:rPr>
          <w:sz w:val="28"/>
          <w:szCs w:val="28"/>
        </w:rPr>
      </w:pPr>
    </w:p>
    <w:p w:rsidR="004C181F" w:rsidRPr="004C181F" w:rsidRDefault="004C181F" w:rsidP="004C181F">
      <w:pPr>
        <w:pStyle w:val="Default"/>
        <w:jc w:val="both"/>
        <w:rPr>
          <w:sz w:val="28"/>
          <w:szCs w:val="28"/>
        </w:rPr>
      </w:pPr>
      <w:r w:rsidRPr="004C181F">
        <w:rPr>
          <w:b/>
          <w:bCs/>
          <w:sz w:val="28"/>
          <w:szCs w:val="28"/>
        </w:rPr>
        <w:t xml:space="preserve">3. </w:t>
      </w:r>
      <w:r w:rsidRPr="004C181F">
        <w:rPr>
          <w:sz w:val="28"/>
          <w:szCs w:val="28"/>
        </w:rPr>
        <w:t xml:space="preserve">Banka, sözleşme ile üstlendiği işleri GELENDOST İLÇE MİLLİ EĞİTİM MÜDÜRLÜĞÜNÜN yazılı izni olmaksızın tamamen veya kısmen bir başkasına devredemez. Devrettiği takdirde her türlü sorumluluğu Banka’ya ait olmak üzere GELENDOST İLÇE MİLLİ EĞİTİM MÜDÜRLÜĞÜ mahkemeden bir karar almaya, ihtar ve protesto çekmeye gerek kalmaksızın sözleşmeyi sona erdirir. Bu durumda </w:t>
      </w:r>
      <w:proofErr w:type="gramStart"/>
      <w:r w:rsidRPr="004C181F">
        <w:rPr>
          <w:sz w:val="28"/>
          <w:szCs w:val="28"/>
        </w:rPr>
        <w:t>Banka , GELENDOST</w:t>
      </w:r>
      <w:proofErr w:type="gramEnd"/>
      <w:r w:rsidRPr="004C181F">
        <w:rPr>
          <w:sz w:val="28"/>
          <w:szCs w:val="28"/>
        </w:rPr>
        <w:t xml:space="preserve">  İLÇE MİLLİ EĞİTİM MÜDÜRLÜĞÜNDEN herhangi bir hak talep edemez. </w:t>
      </w:r>
    </w:p>
    <w:p w:rsidR="004C181F" w:rsidRPr="004C181F" w:rsidRDefault="004C181F" w:rsidP="004C181F">
      <w:pPr>
        <w:pStyle w:val="Default"/>
        <w:jc w:val="both"/>
        <w:rPr>
          <w:sz w:val="28"/>
          <w:szCs w:val="28"/>
        </w:rPr>
      </w:pPr>
    </w:p>
    <w:p w:rsidR="004C181F" w:rsidRPr="004C181F" w:rsidRDefault="004C181F" w:rsidP="004C181F">
      <w:pPr>
        <w:pStyle w:val="Default"/>
        <w:jc w:val="both"/>
        <w:rPr>
          <w:sz w:val="28"/>
          <w:szCs w:val="28"/>
        </w:rPr>
      </w:pPr>
      <w:r w:rsidRPr="004C181F">
        <w:rPr>
          <w:b/>
          <w:bCs/>
          <w:sz w:val="28"/>
          <w:szCs w:val="28"/>
        </w:rPr>
        <w:t xml:space="preserve">4. </w:t>
      </w:r>
      <w:r w:rsidRPr="004C181F">
        <w:rPr>
          <w:sz w:val="28"/>
          <w:szCs w:val="28"/>
        </w:rPr>
        <w:t xml:space="preserve">Anlaşmalı banka, bu şartnamede belirtilen şartları yerine getirmekle yükümlüdür. </w:t>
      </w:r>
    </w:p>
    <w:p w:rsidR="004C181F" w:rsidRPr="004C181F" w:rsidRDefault="004C181F" w:rsidP="004C181F">
      <w:pPr>
        <w:pStyle w:val="Default"/>
        <w:jc w:val="both"/>
        <w:rPr>
          <w:sz w:val="28"/>
          <w:szCs w:val="28"/>
        </w:rPr>
      </w:pPr>
    </w:p>
    <w:p w:rsidR="004C181F" w:rsidRPr="004C181F" w:rsidRDefault="004C181F" w:rsidP="004C181F">
      <w:pPr>
        <w:jc w:val="both"/>
        <w:rPr>
          <w:rFonts w:ascii="Times New Roman" w:eastAsia="Times New Roman" w:hAnsi="Times New Roman" w:cs="Times New Roman"/>
          <w:sz w:val="28"/>
          <w:szCs w:val="28"/>
        </w:rPr>
      </w:pPr>
      <w:r w:rsidRPr="004C181F">
        <w:rPr>
          <w:rFonts w:ascii="Times New Roman" w:eastAsia="Times New Roman" w:hAnsi="Times New Roman" w:cs="Times New Roman"/>
          <w:b/>
          <w:bCs/>
          <w:sz w:val="28"/>
          <w:szCs w:val="28"/>
        </w:rPr>
        <w:t xml:space="preserve">5. </w:t>
      </w:r>
      <w:proofErr w:type="gramStart"/>
      <w:r w:rsidRPr="004C181F">
        <w:rPr>
          <w:rFonts w:ascii="Times New Roman" w:eastAsia="Times New Roman" w:hAnsi="Times New Roman" w:cs="Times New Roman"/>
          <w:sz w:val="28"/>
          <w:szCs w:val="28"/>
        </w:rPr>
        <w:t>İhtilaf  halinde</w:t>
      </w:r>
      <w:proofErr w:type="gramEnd"/>
      <w:r w:rsidRPr="004C181F">
        <w:rPr>
          <w:rFonts w:ascii="Times New Roman" w:eastAsia="Times New Roman" w:hAnsi="Times New Roman" w:cs="Times New Roman"/>
          <w:sz w:val="28"/>
          <w:szCs w:val="28"/>
        </w:rPr>
        <w:t xml:space="preserve"> </w:t>
      </w:r>
      <w:r w:rsidRPr="004C181F">
        <w:rPr>
          <w:rFonts w:ascii="Times New Roman" w:hAnsi="Times New Roman" w:cs="Times New Roman"/>
          <w:sz w:val="28"/>
          <w:szCs w:val="28"/>
        </w:rPr>
        <w:t xml:space="preserve">Yalvaç </w:t>
      </w:r>
      <w:r w:rsidRPr="004C181F">
        <w:rPr>
          <w:rFonts w:ascii="Times New Roman" w:eastAsia="Times New Roman" w:hAnsi="Times New Roman" w:cs="Times New Roman"/>
          <w:sz w:val="28"/>
          <w:szCs w:val="28"/>
        </w:rPr>
        <w:t xml:space="preserve"> Mahkemeleri ve İcra Daireleri yetkilidir.</w:t>
      </w:r>
    </w:p>
    <w:p w:rsidR="004C181F" w:rsidRPr="004C181F" w:rsidRDefault="004C181F" w:rsidP="004C181F">
      <w:pPr>
        <w:jc w:val="both"/>
        <w:rPr>
          <w:rFonts w:ascii="Times New Roman" w:eastAsia="Times New Roman" w:hAnsi="Times New Roman" w:cs="Times New Roman"/>
          <w:sz w:val="28"/>
          <w:szCs w:val="28"/>
        </w:rPr>
      </w:pPr>
    </w:p>
    <w:p w:rsidR="004C181F" w:rsidRPr="004C181F" w:rsidRDefault="004C181F" w:rsidP="004C181F">
      <w:pPr>
        <w:jc w:val="both"/>
        <w:rPr>
          <w:rFonts w:ascii="Times New Roman" w:eastAsia="Times New Roman" w:hAnsi="Times New Roman" w:cs="Times New Roman"/>
          <w:sz w:val="28"/>
          <w:szCs w:val="28"/>
        </w:rPr>
      </w:pPr>
    </w:p>
    <w:p w:rsidR="004C181F" w:rsidRPr="004C181F" w:rsidRDefault="004C181F" w:rsidP="004C181F">
      <w:pPr>
        <w:jc w:val="both"/>
        <w:rPr>
          <w:rFonts w:ascii="Times New Roman" w:eastAsia="Times New Roman" w:hAnsi="Times New Roman" w:cs="Times New Roman"/>
          <w:sz w:val="28"/>
          <w:szCs w:val="28"/>
        </w:rPr>
      </w:pPr>
    </w:p>
    <w:p w:rsidR="004C181F" w:rsidRPr="004C181F" w:rsidRDefault="004C181F" w:rsidP="004C181F">
      <w:pPr>
        <w:pStyle w:val="Default"/>
        <w:rPr>
          <w:b/>
          <w:bCs/>
          <w:sz w:val="28"/>
          <w:szCs w:val="28"/>
        </w:rPr>
      </w:pPr>
      <w:r w:rsidRPr="004C181F">
        <w:rPr>
          <w:b/>
          <w:bCs/>
          <w:sz w:val="28"/>
          <w:szCs w:val="28"/>
        </w:rPr>
        <w:t xml:space="preserve">İletişim ve Bilgi İçin:                                                                                                                                      </w:t>
      </w:r>
    </w:p>
    <w:p w:rsidR="004C181F" w:rsidRPr="004C181F" w:rsidRDefault="004C181F" w:rsidP="004C181F">
      <w:pPr>
        <w:pStyle w:val="Default"/>
        <w:rPr>
          <w:b/>
          <w:bCs/>
          <w:sz w:val="28"/>
          <w:szCs w:val="28"/>
        </w:rPr>
      </w:pPr>
    </w:p>
    <w:p w:rsidR="004C181F" w:rsidRPr="004C181F" w:rsidRDefault="004C181F" w:rsidP="004C181F">
      <w:pPr>
        <w:pStyle w:val="Default"/>
        <w:jc w:val="both"/>
        <w:rPr>
          <w:bCs/>
          <w:sz w:val="28"/>
          <w:szCs w:val="28"/>
        </w:rPr>
      </w:pPr>
      <w:proofErr w:type="gramStart"/>
      <w:r w:rsidRPr="004C181F">
        <w:rPr>
          <w:color w:val="212529"/>
          <w:sz w:val="28"/>
          <w:szCs w:val="28"/>
          <w:shd w:val="clear" w:color="auto" w:fill="FFFFFF"/>
        </w:rPr>
        <w:t>Tel : 0246</w:t>
      </w:r>
      <w:proofErr w:type="gramEnd"/>
      <w:r w:rsidRPr="004C181F">
        <w:rPr>
          <w:color w:val="212529"/>
          <w:sz w:val="28"/>
          <w:szCs w:val="28"/>
          <w:shd w:val="clear" w:color="auto" w:fill="FFFFFF"/>
        </w:rPr>
        <w:t xml:space="preserve"> 381 36 49 Faks : 0 246 381 33 86</w:t>
      </w:r>
    </w:p>
    <w:p w:rsidR="004C181F" w:rsidRPr="004C181F" w:rsidRDefault="004C181F" w:rsidP="004C181F">
      <w:pPr>
        <w:pStyle w:val="Default"/>
        <w:jc w:val="both"/>
        <w:rPr>
          <w:bCs/>
          <w:sz w:val="28"/>
          <w:szCs w:val="28"/>
        </w:rPr>
      </w:pPr>
    </w:p>
    <w:sectPr w:rsidR="004C181F" w:rsidRPr="004C181F" w:rsidSect="00C227C3">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A02"/>
    <w:multiLevelType w:val="hybridMultilevel"/>
    <w:tmpl w:val="2950619C"/>
    <w:lvl w:ilvl="0" w:tplc="FB082996">
      <w:start w:val="4"/>
      <w:numFmt w:val="decimal"/>
      <w:lvlText w:val="%1."/>
      <w:lvlJc w:val="left"/>
      <w:pPr>
        <w:ind w:left="218" w:hanging="286"/>
        <w:jc w:val="left"/>
      </w:pPr>
      <w:rPr>
        <w:rFonts w:hint="default"/>
        <w:b/>
        <w:bCs/>
        <w:w w:val="100"/>
        <w:lang w:val="tr-TR" w:eastAsia="en-US" w:bidi="ar-SA"/>
      </w:rPr>
    </w:lvl>
    <w:lvl w:ilvl="1" w:tplc="E8F0EB8A">
      <w:numFmt w:val="bullet"/>
      <w:lvlText w:val="•"/>
      <w:lvlJc w:val="left"/>
      <w:pPr>
        <w:ind w:left="1186" w:hanging="286"/>
      </w:pPr>
      <w:rPr>
        <w:rFonts w:hint="default"/>
        <w:lang w:val="tr-TR" w:eastAsia="en-US" w:bidi="ar-SA"/>
      </w:rPr>
    </w:lvl>
    <w:lvl w:ilvl="2" w:tplc="B8F658C8">
      <w:numFmt w:val="bullet"/>
      <w:lvlText w:val="•"/>
      <w:lvlJc w:val="left"/>
      <w:pPr>
        <w:ind w:left="2153" w:hanging="286"/>
      </w:pPr>
      <w:rPr>
        <w:rFonts w:hint="default"/>
        <w:lang w:val="tr-TR" w:eastAsia="en-US" w:bidi="ar-SA"/>
      </w:rPr>
    </w:lvl>
    <w:lvl w:ilvl="3" w:tplc="7D7ED04A">
      <w:numFmt w:val="bullet"/>
      <w:lvlText w:val="•"/>
      <w:lvlJc w:val="left"/>
      <w:pPr>
        <w:ind w:left="3119" w:hanging="286"/>
      </w:pPr>
      <w:rPr>
        <w:rFonts w:hint="default"/>
        <w:lang w:val="tr-TR" w:eastAsia="en-US" w:bidi="ar-SA"/>
      </w:rPr>
    </w:lvl>
    <w:lvl w:ilvl="4" w:tplc="25F8F5E8">
      <w:numFmt w:val="bullet"/>
      <w:lvlText w:val="•"/>
      <w:lvlJc w:val="left"/>
      <w:pPr>
        <w:ind w:left="4086" w:hanging="286"/>
      </w:pPr>
      <w:rPr>
        <w:rFonts w:hint="default"/>
        <w:lang w:val="tr-TR" w:eastAsia="en-US" w:bidi="ar-SA"/>
      </w:rPr>
    </w:lvl>
    <w:lvl w:ilvl="5" w:tplc="67D6EA28">
      <w:numFmt w:val="bullet"/>
      <w:lvlText w:val="•"/>
      <w:lvlJc w:val="left"/>
      <w:pPr>
        <w:ind w:left="5053" w:hanging="286"/>
      </w:pPr>
      <w:rPr>
        <w:rFonts w:hint="default"/>
        <w:lang w:val="tr-TR" w:eastAsia="en-US" w:bidi="ar-SA"/>
      </w:rPr>
    </w:lvl>
    <w:lvl w:ilvl="6" w:tplc="BB204400">
      <w:numFmt w:val="bullet"/>
      <w:lvlText w:val="•"/>
      <w:lvlJc w:val="left"/>
      <w:pPr>
        <w:ind w:left="6019" w:hanging="286"/>
      </w:pPr>
      <w:rPr>
        <w:rFonts w:hint="default"/>
        <w:lang w:val="tr-TR" w:eastAsia="en-US" w:bidi="ar-SA"/>
      </w:rPr>
    </w:lvl>
    <w:lvl w:ilvl="7" w:tplc="209C83AE">
      <w:numFmt w:val="bullet"/>
      <w:lvlText w:val="•"/>
      <w:lvlJc w:val="left"/>
      <w:pPr>
        <w:ind w:left="6986" w:hanging="286"/>
      </w:pPr>
      <w:rPr>
        <w:rFonts w:hint="default"/>
        <w:lang w:val="tr-TR" w:eastAsia="en-US" w:bidi="ar-SA"/>
      </w:rPr>
    </w:lvl>
    <w:lvl w:ilvl="8" w:tplc="3F528B5E">
      <w:numFmt w:val="bullet"/>
      <w:lvlText w:val="•"/>
      <w:lvlJc w:val="left"/>
      <w:pPr>
        <w:ind w:left="7953" w:hanging="286"/>
      </w:pPr>
      <w:rPr>
        <w:rFonts w:hint="default"/>
        <w:lang w:val="tr-TR" w:eastAsia="en-US" w:bidi="ar-SA"/>
      </w:rPr>
    </w:lvl>
  </w:abstractNum>
  <w:abstractNum w:abstractNumId="1">
    <w:nsid w:val="1581270B"/>
    <w:multiLevelType w:val="hybridMultilevel"/>
    <w:tmpl w:val="3580F22A"/>
    <w:lvl w:ilvl="0" w:tplc="F2CAF080">
      <w:start w:val="1"/>
      <w:numFmt w:val="decimal"/>
      <w:lvlText w:val="%1."/>
      <w:lvlJc w:val="left"/>
      <w:pPr>
        <w:ind w:left="218" w:hanging="262"/>
      </w:pPr>
      <w:rPr>
        <w:rFonts w:ascii="Times New Roman" w:eastAsia="Times New Roman" w:hAnsi="Times New Roman" w:cs="Times New Roman" w:hint="default"/>
        <w:b/>
        <w:bCs/>
        <w:w w:val="100"/>
        <w:sz w:val="24"/>
        <w:szCs w:val="24"/>
        <w:lang w:val="tr-TR" w:eastAsia="en-US" w:bidi="ar-SA"/>
      </w:rPr>
    </w:lvl>
    <w:lvl w:ilvl="1" w:tplc="DFF66792">
      <w:numFmt w:val="bullet"/>
      <w:lvlText w:val="•"/>
      <w:lvlJc w:val="left"/>
      <w:pPr>
        <w:ind w:left="1186" w:hanging="262"/>
      </w:pPr>
      <w:rPr>
        <w:rFonts w:hint="default"/>
        <w:lang w:val="tr-TR" w:eastAsia="en-US" w:bidi="ar-SA"/>
      </w:rPr>
    </w:lvl>
    <w:lvl w:ilvl="2" w:tplc="C26AE7C0">
      <w:numFmt w:val="bullet"/>
      <w:lvlText w:val="•"/>
      <w:lvlJc w:val="left"/>
      <w:pPr>
        <w:ind w:left="2153" w:hanging="262"/>
      </w:pPr>
      <w:rPr>
        <w:rFonts w:hint="default"/>
        <w:lang w:val="tr-TR" w:eastAsia="en-US" w:bidi="ar-SA"/>
      </w:rPr>
    </w:lvl>
    <w:lvl w:ilvl="3" w:tplc="2E829F3E">
      <w:numFmt w:val="bullet"/>
      <w:lvlText w:val="•"/>
      <w:lvlJc w:val="left"/>
      <w:pPr>
        <w:ind w:left="3119" w:hanging="262"/>
      </w:pPr>
      <w:rPr>
        <w:rFonts w:hint="default"/>
        <w:lang w:val="tr-TR" w:eastAsia="en-US" w:bidi="ar-SA"/>
      </w:rPr>
    </w:lvl>
    <w:lvl w:ilvl="4" w:tplc="A588BF1E">
      <w:numFmt w:val="bullet"/>
      <w:lvlText w:val="•"/>
      <w:lvlJc w:val="left"/>
      <w:pPr>
        <w:ind w:left="4086" w:hanging="262"/>
      </w:pPr>
      <w:rPr>
        <w:rFonts w:hint="default"/>
        <w:lang w:val="tr-TR" w:eastAsia="en-US" w:bidi="ar-SA"/>
      </w:rPr>
    </w:lvl>
    <w:lvl w:ilvl="5" w:tplc="6B50614A">
      <w:numFmt w:val="bullet"/>
      <w:lvlText w:val="•"/>
      <w:lvlJc w:val="left"/>
      <w:pPr>
        <w:ind w:left="5053" w:hanging="262"/>
      </w:pPr>
      <w:rPr>
        <w:rFonts w:hint="default"/>
        <w:lang w:val="tr-TR" w:eastAsia="en-US" w:bidi="ar-SA"/>
      </w:rPr>
    </w:lvl>
    <w:lvl w:ilvl="6" w:tplc="AC081BF6">
      <w:numFmt w:val="bullet"/>
      <w:lvlText w:val="•"/>
      <w:lvlJc w:val="left"/>
      <w:pPr>
        <w:ind w:left="6019" w:hanging="262"/>
      </w:pPr>
      <w:rPr>
        <w:rFonts w:hint="default"/>
        <w:lang w:val="tr-TR" w:eastAsia="en-US" w:bidi="ar-SA"/>
      </w:rPr>
    </w:lvl>
    <w:lvl w:ilvl="7" w:tplc="24C05A52">
      <w:numFmt w:val="bullet"/>
      <w:lvlText w:val="•"/>
      <w:lvlJc w:val="left"/>
      <w:pPr>
        <w:ind w:left="6986" w:hanging="262"/>
      </w:pPr>
      <w:rPr>
        <w:rFonts w:hint="default"/>
        <w:lang w:val="tr-TR" w:eastAsia="en-US" w:bidi="ar-SA"/>
      </w:rPr>
    </w:lvl>
    <w:lvl w:ilvl="8" w:tplc="69007C88">
      <w:numFmt w:val="bullet"/>
      <w:lvlText w:val="•"/>
      <w:lvlJc w:val="left"/>
      <w:pPr>
        <w:ind w:left="7953" w:hanging="262"/>
      </w:pPr>
      <w:rPr>
        <w:rFonts w:hint="default"/>
        <w:lang w:val="tr-TR" w:eastAsia="en-US" w:bidi="ar-SA"/>
      </w:rPr>
    </w:lvl>
  </w:abstractNum>
  <w:abstractNum w:abstractNumId="2">
    <w:nsid w:val="2A3602A0"/>
    <w:multiLevelType w:val="hybridMultilevel"/>
    <w:tmpl w:val="0338BE08"/>
    <w:lvl w:ilvl="0" w:tplc="0924F776">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2F233D"/>
    <w:multiLevelType w:val="hybridMultilevel"/>
    <w:tmpl w:val="01E4C02A"/>
    <w:lvl w:ilvl="0" w:tplc="99C46308">
      <w:start w:val="3"/>
      <w:numFmt w:val="decimal"/>
      <w:lvlText w:val="%1-"/>
      <w:lvlJc w:val="left"/>
      <w:pPr>
        <w:ind w:left="419" w:hanging="201"/>
      </w:pPr>
      <w:rPr>
        <w:rFonts w:ascii="Times New Roman" w:eastAsia="Times New Roman" w:hAnsi="Times New Roman" w:cs="Times New Roman" w:hint="default"/>
        <w:spacing w:val="-1"/>
        <w:w w:val="100"/>
        <w:sz w:val="22"/>
        <w:szCs w:val="22"/>
        <w:lang w:val="tr-TR" w:eastAsia="en-US" w:bidi="ar-SA"/>
      </w:rPr>
    </w:lvl>
    <w:lvl w:ilvl="1" w:tplc="7E32BBFC">
      <w:numFmt w:val="bullet"/>
      <w:lvlText w:val="•"/>
      <w:lvlJc w:val="left"/>
      <w:pPr>
        <w:ind w:left="1366" w:hanging="201"/>
      </w:pPr>
      <w:rPr>
        <w:rFonts w:hint="default"/>
        <w:lang w:val="tr-TR" w:eastAsia="en-US" w:bidi="ar-SA"/>
      </w:rPr>
    </w:lvl>
    <w:lvl w:ilvl="2" w:tplc="532A09B8">
      <w:numFmt w:val="bullet"/>
      <w:lvlText w:val="•"/>
      <w:lvlJc w:val="left"/>
      <w:pPr>
        <w:ind w:left="2313" w:hanging="201"/>
      </w:pPr>
      <w:rPr>
        <w:rFonts w:hint="default"/>
        <w:lang w:val="tr-TR" w:eastAsia="en-US" w:bidi="ar-SA"/>
      </w:rPr>
    </w:lvl>
    <w:lvl w:ilvl="3" w:tplc="30AA3AF4">
      <w:numFmt w:val="bullet"/>
      <w:lvlText w:val="•"/>
      <w:lvlJc w:val="left"/>
      <w:pPr>
        <w:ind w:left="3259" w:hanging="201"/>
      </w:pPr>
      <w:rPr>
        <w:rFonts w:hint="default"/>
        <w:lang w:val="tr-TR" w:eastAsia="en-US" w:bidi="ar-SA"/>
      </w:rPr>
    </w:lvl>
    <w:lvl w:ilvl="4" w:tplc="0CEC07CA">
      <w:numFmt w:val="bullet"/>
      <w:lvlText w:val="•"/>
      <w:lvlJc w:val="left"/>
      <w:pPr>
        <w:ind w:left="4206" w:hanging="201"/>
      </w:pPr>
      <w:rPr>
        <w:rFonts w:hint="default"/>
        <w:lang w:val="tr-TR" w:eastAsia="en-US" w:bidi="ar-SA"/>
      </w:rPr>
    </w:lvl>
    <w:lvl w:ilvl="5" w:tplc="4BA097F2">
      <w:numFmt w:val="bullet"/>
      <w:lvlText w:val="•"/>
      <w:lvlJc w:val="left"/>
      <w:pPr>
        <w:ind w:left="5153" w:hanging="201"/>
      </w:pPr>
      <w:rPr>
        <w:rFonts w:hint="default"/>
        <w:lang w:val="tr-TR" w:eastAsia="en-US" w:bidi="ar-SA"/>
      </w:rPr>
    </w:lvl>
    <w:lvl w:ilvl="6" w:tplc="AC56D94E">
      <w:numFmt w:val="bullet"/>
      <w:lvlText w:val="•"/>
      <w:lvlJc w:val="left"/>
      <w:pPr>
        <w:ind w:left="6099" w:hanging="201"/>
      </w:pPr>
      <w:rPr>
        <w:rFonts w:hint="default"/>
        <w:lang w:val="tr-TR" w:eastAsia="en-US" w:bidi="ar-SA"/>
      </w:rPr>
    </w:lvl>
    <w:lvl w:ilvl="7" w:tplc="FF46CBCA">
      <w:numFmt w:val="bullet"/>
      <w:lvlText w:val="•"/>
      <w:lvlJc w:val="left"/>
      <w:pPr>
        <w:ind w:left="7046" w:hanging="201"/>
      </w:pPr>
      <w:rPr>
        <w:rFonts w:hint="default"/>
        <w:lang w:val="tr-TR" w:eastAsia="en-US" w:bidi="ar-SA"/>
      </w:rPr>
    </w:lvl>
    <w:lvl w:ilvl="8" w:tplc="935218D6">
      <w:numFmt w:val="bullet"/>
      <w:lvlText w:val="•"/>
      <w:lvlJc w:val="left"/>
      <w:pPr>
        <w:ind w:left="7993" w:hanging="201"/>
      </w:pPr>
      <w:rPr>
        <w:rFonts w:hint="default"/>
        <w:lang w:val="tr-TR" w:eastAsia="en-US" w:bidi="ar-SA"/>
      </w:rPr>
    </w:lvl>
  </w:abstractNum>
  <w:abstractNum w:abstractNumId="4">
    <w:nsid w:val="676B3946"/>
    <w:multiLevelType w:val="hybridMultilevel"/>
    <w:tmpl w:val="E4C872D6"/>
    <w:lvl w:ilvl="0" w:tplc="DB06FC70">
      <w:start w:val="1"/>
      <w:numFmt w:val="decimal"/>
      <w:lvlText w:val="%1-"/>
      <w:lvlJc w:val="left"/>
      <w:pPr>
        <w:ind w:left="419" w:hanging="201"/>
      </w:pPr>
      <w:rPr>
        <w:rFonts w:ascii="Times New Roman" w:eastAsia="Times New Roman" w:hAnsi="Times New Roman" w:cs="Times New Roman" w:hint="default"/>
        <w:spacing w:val="-1"/>
        <w:w w:val="100"/>
        <w:sz w:val="22"/>
        <w:szCs w:val="22"/>
        <w:lang w:val="tr-TR" w:eastAsia="en-US" w:bidi="ar-SA"/>
      </w:rPr>
    </w:lvl>
    <w:lvl w:ilvl="1" w:tplc="DC8CA3F6">
      <w:numFmt w:val="bullet"/>
      <w:lvlText w:val="•"/>
      <w:lvlJc w:val="left"/>
      <w:pPr>
        <w:ind w:left="1366" w:hanging="201"/>
      </w:pPr>
      <w:rPr>
        <w:rFonts w:hint="default"/>
        <w:lang w:val="tr-TR" w:eastAsia="en-US" w:bidi="ar-SA"/>
      </w:rPr>
    </w:lvl>
    <w:lvl w:ilvl="2" w:tplc="C03E7B48">
      <w:numFmt w:val="bullet"/>
      <w:lvlText w:val="•"/>
      <w:lvlJc w:val="left"/>
      <w:pPr>
        <w:ind w:left="2313" w:hanging="201"/>
      </w:pPr>
      <w:rPr>
        <w:rFonts w:hint="default"/>
        <w:lang w:val="tr-TR" w:eastAsia="en-US" w:bidi="ar-SA"/>
      </w:rPr>
    </w:lvl>
    <w:lvl w:ilvl="3" w:tplc="1BBA0CF2">
      <w:numFmt w:val="bullet"/>
      <w:lvlText w:val="•"/>
      <w:lvlJc w:val="left"/>
      <w:pPr>
        <w:ind w:left="3259" w:hanging="201"/>
      </w:pPr>
      <w:rPr>
        <w:rFonts w:hint="default"/>
        <w:lang w:val="tr-TR" w:eastAsia="en-US" w:bidi="ar-SA"/>
      </w:rPr>
    </w:lvl>
    <w:lvl w:ilvl="4" w:tplc="E842DAA2">
      <w:numFmt w:val="bullet"/>
      <w:lvlText w:val="•"/>
      <w:lvlJc w:val="left"/>
      <w:pPr>
        <w:ind w:left="4206" w:hanging="201"/>
      </w:pPr>
      <w:rPr>
        <w:rFonts w:hint="default"/>
        <w:lang w:val="tr-TR" w:eastAsia="en-US" w:bidi="ar-SA"/>
      </w:rPr>
    </w:lvl>
    <w:lvl w:ilvl="5" w:tplc="3182A236">
      <w:numFmt w:val="bullet"/>
      <w:lvlText w:val="•"/>
      <w:lvlJc w:val="left"/>
      <w:pPr>
        <w:ind w:left="5153" w:hanging="201"/>
      </w:pPr>
      <w:rPr>
        <w:rFonts w:hint="default"/>
        <w:lang w:val="tr-TR" w:eastAsia="en-US" w:bidi="ar-SA"/>
      </w:rPr>
    </w:lvl>
    <w:lvl w:ilvl="6" w:tplc="83A26466">
      <w:numFmt w:val="bullet"/>
      <w:lvlText w:val="•"/>
      <w:lvlJc w:val="left"/>
      <w:pPr>
        <w:ind w:left="6099" w:hanging="201"/>
      </w:pPr>
      <w:rPr>
        <w:rFonts w:hint="default"/>
        <w:lang w:val="tr-TR" w:eastAsia="en-US" w:bidi="ar-SA"/>
      </w:rPr>
    </w:lvl>
    <w:lvl w:ilvl="7" w:tplc="27068C82">
      <w:numFmt w:val="bullet"/>
      <w:lvlText w:val="•"/>
      <w:lvlJc w:val="left"/>
      <w:pPr>
        <w:ind w:left="7046" w:hanging="201"/>
      </w:pPr>
      <w:rPr>
        <w:rFonts w:hint="default"/>
        <w:lang w:val="tr-TR" w:eastAsia="en-US" w:bidi="ar-SA"/>
      </w:rPr>
    </w:lvl>
    <w:lvl w:ilvl="8" w:tplc="D02009D6">
      <w:numFmt w:val="bullet"/>
      <w:lvlText w:val="•"/>
      <w:lvlJc w:val="left"/>
      <w:pPr>
        <w:ind w:left="7993" w:hanging="201"/>
      </w:pPr>
      <w:rPr>
        <w:rFonts w:hint="default"/>
        <w:lang w:val="tr-TR" w:eastAsia="en-US" w:bidi="ar-S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327C9"/>
    <w:rsid w:val="001F387B"/>
    <w:rsid w:val="0023248A"/>
    <w:rsid w:val="004C181F"/>
    <w:rsid w:val="006327C9"/>
    <w:rsid w:val="008F49B3"/>
    <w:rsid w:val="009C0110"/>
    <w:rsid w:val="00AD4808"/>
    <w:rsid w:val="00B41205"/>
    <w:rsid w:val="00C227C3"/>
    <w:rsid w:val="00C35DE1"/>
    <w:rsid w:val="00CD4D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B3"/>
  </w:style>
  <w:style w:type="paragraph" w:styleId="Balk6">
    <w:name w:val="heading 6"/>
    <w:basedOn w:val="Normal"/>
    <w:next w:val="Normal"/>
    <w:link w:val="Balk6Char"/>
    <w:qFormat/>
    <w:rsid w:val="006327C9"/>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6327C9"/>
    <w:rPr>
      <w:rFonts w:ascii="Times New Roman" w:eastAsia="Times New Roman" w:hAnsi="Times New Roman" w:cs="Times New Roman"/>
      <w:b/>
      <w:color w:val="FF0000"/>
      <w:sz w:val="24"/>
      <w:szCs w:val="20"/>
    </w:rPr>
  </w:style>
  <w:style w:type="character" w:styleId="Gl">
    <w:name w:val="Strong"/>
    <w:uiPriority w:val="22"/>
    <w:qFormat/>
    <w:rsid w:val="006327C9"/>
    <w:rPr>
      <w:b/>
      <w:bCs/>
    </w:rPr>
  </w:style>
  <w:style w:type="paragraph" w:customStyle="1" w:styleId="BodyText27">
    <w:name w:val="Body Text 27"/>
    <w:basedOn w:val="Normal"/>
    <w:rsid w:val="00CD4D4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32">
    <w:name w:val="Body Text 32"/>
    <w:basedOn w:val="Normal"/>
    <w:rsid w:val="00CD4D4C"/>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 w:type="paragraph" w:styleId="ListeParagraf">
    <w:name w:val="List Paragraph"/>
    <w:basedOn w:val="Normal"/>
    <w:uiPriority w:val="1"/>
    <w:qFormat/>
    <w:rsid w:val="00CD4D4C"/>
    <w:pPr>
      <w:widowControl w:val="0"/>
      <w:autoSpaceDE w:val="0"/>
      <w:autoSpaceDN w:val="0"/>
      <w:spacing w:after="0" w:line="240" w:lineRule="auto"/>
      <w:ind w:left="218"/>
      <w:jc w:val="both"/>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CD4D4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4D4C"/>
    <w:pPr>
      <w:widowControl w:val="0"/>
      <w:autoSpaceDE w:val="0"/>
      <w:autoSpaceDN w:val="0"/>
      <w:spacing w:after="0" w:line="256" w:lineRule="exact"/>
      <w:ind w:left="107"/>
    </w:pPr>
    <w:rPr>
      <w:rFonts w:ascii="Times New Roman" w:eastAsia="Times New Roman" w:hAnsi="Times New Roman" w:cs="Times New Roman"/>
      <w:lang w:eastAsia="en-US"/>
    </w:rPr>
  </w:style>
  <w:style w:type="paragraph" w:styleId="GvdeMetni">
    <w:name w:val="Body Text"/>
    <w:basedOn w:val="Normal"/>
    <w:link w:val="GvdeMetniChar"/>
    <w:uiPriority w:val="1"/>
    <w:qFormat/>
    <w:rsid w:val="0023248A"/>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23248A"/>
    <w:rPr>
      <w:rFonts w:ascii="Times New Roman" w:eastAsia="Times New Roman" w:hAnsi="Times New Roman" w:cs="Times New Roman"/>
      <w:sz w:val="24"/>
      <w:szCs w:val="24"/>
      <w:lang w:eastAsia="en-US"/>
    </w:rPr>
  </w:style>
  <w:style w:type="paragraph" w:customStyle="1" w:styleId="Heading1">
    <w:name w:val="Heading 1"/>
    <w:basedOn w:val="Normal"/>
    <w:uiPriority w:val="1"/>
    <w:qFormat/>
    <w:rsid w:val="0023248A"/>
    <w:pPr>
      <w:widowControl w:val="0"/>
      <w:autoSpaceDE w:val="0"/>
      <w:autoSpaceDN w:val="0"/>
      <w:spacing w:after="0" w:line="240" w:lineRule="auto"/>
      <w:ind w:left="218"/>
      <w:outlineLvl w:val="1"/>
    </w:pPr>
    <w:rPr>
      <w:rFonts w:ascii="Times New Roman" w:eastAsia="Times New Roman" w:hAnsi="Times New Roman" w:cs="Times New Roman"/>
      <w:b/>
      <w:bCs/>
      <w:sz w:val="24"/>
      <w:szCs w:val="24"/>
      <w:lang w:eastAsia="en-US"/>
    </w:rPr>
  </w:style>
  <w:style w:type="paragraph" w:customStyle="1" w:styleId="Default">
    <w:name w:val="Default"/>
    <w:rsid w:val="001F387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1835</Words>
  <Characters>10465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cp:lastPrinted>2021-12-06T10:25:00Z</cp:lastPrinted>
  <dcterms:created xsi:type="dcterms:W3CDTF">2021-12-01T06:01:00Z</dcterms:created>
  <dcterms:modified xsi:type="dcterms:W3CDTF">2021-12-06T10:25:00Z</dcterms:modified>
</cp:coreProperties>
</file>